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25250" w14:textId="77777777" w:rsidR="0039507E" w:rsidRPr="0056279B" w:rsidRDefault="0039507E">
      <w:pPr>
        <w:pStyle w:val="Normal1"/>
        <w:pBdr>
          <w:top w:val="nil"/>
          <w:left w:val="nil"/>
          <w:bottom w:val="nil"/>
          <w:right w:val="nil"/>
          <w:between w:val="nil"/>
        </w:pBdr>
        <w:rPr>
          <w:rFonts w:ascii="Calibri" w:eastAsia="Calibri" w:hAnsi="Calibri" w:cs="Calibri"/>
          <w:b/>
          <w:sz w:val="24"/>
          <w:szCs w:val="24"/>
          <w:lang w:val="fr-BE"/>
        </w:rPr>
      </w:pPr>
    </w:p>
    <w:p w14:paraId="29BCC53E" w14:textId="77777777" w:rsidR="0039507E" w:rsidRDefault="002E6123">
      <w:pPr>
        <w:pStyle w:val="Normal1"/>
        <w:pBdr>
          <w:top w:val="nil"/>
          <w:left w:val="nil"/>
          <w:bottom w:val="nil"/>
          <w:right w:val="nil"/>
          <w:between w:val="nil"/>
        </w:pBdr>
        <w:rPr>
          <w:rFonts w:ascii="Calibri" w:eastAsia="Calibri" w:hAnsi="Calibri" w:cs="Calibri"/>
          <w:color w:val="000000"/>
          <w:sz w:val="24"/>
          <w:szCs w:val="24"/>
        </w:rPr>
      </w:pPr>
      <w:r>
        <w:rPr>
          <w:rFonts w:ascii="Calibri" w:eastAsia="Calibri" w:hAnsi="Calibri" w:cs="Calibri"/>
          <w:b/>
          <w:color w:val="000000"/>
          <w:sz w:val="24"/>
          <w:szCs w:val="24"/>
        </w:rPr>
        <w:t xml:space="preserve">THE ABOVE LISTED PERSONNEL IS PHYSICALLY FIT FOR </w:t>
      </w:r>
      <w:r>
        <w:rPr>
          <w:rFonts w:ascii="Calibri" w:eastAsia="Calibri" w:hAnsi="Calibri" w:cs="Calibri"/>
          <w:b/>
          <w:sz w:val="24"/>
          <w:szCs w:val="24"/>
        </w:rPr>
        <w:t>COMPETITIVE</w:t>
      </w:r>
      <w:r>
        <w:rPr>
          <w:rFonts w:ascii="Calibri" w:eastAsia="Calibri" w:hAnsi="Calibri" w:cs="Calibri"/>
          <w:b/>
          <w:color w:val="000000"/>
          <w:sz w:val="24"/>
          <w:szCs w:val="24"/>
        </w:rPr>
        <w:t xml:space="preserve"> SPORTS IN ACCORDANCE WITH NATIONAL RULES AND </w:t>
      </w:r>
      <w:r>
        <w:rPr>
          <w:rFonts w:ascii="Calibri" w:eastAsia="Calibri" w:hAnsi="Calibri" w:cs="Calibri"/>
          <w:b/>
          <w:sz w:val="24"/>
          <w:szCs w:val="24"/>
        </w:rPr>
        <w:t>REGULATIONS</w:t>
      </w:r>
    </w:p>
    <w:p w14:paraId="49E7B0DE"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58790A37" w14:textId="77777777" w:rsidR="0039507E" w:rsidRDefault="002E6123">
      <w:pPr>
        <w:pStyle w:val="Normal1"/>
        <w:pBdr>
          <w:top w:val="nil"/>
          <w:left w:val="nil"/>
          <w:bottom w:val="nil"/>
          <w:right w:val="nil"/>
          <w:between w:val="nil"/>
        </w:pBdr>
        <w:rPr>
          <w:rFonts w:ascii="Calibri" w:eastAsia="Calibri" w:hAnsi="Calibri" w:cs="Calibri"/>
          <w:color w:val="000000"/>
          <w:sz w:val="24"/>
          <w:szCs w:val="24"/>
        </w:rPr>
      </w:pPr>
      <w:r>
        <w:rPr>
          <w:rFonts w:ascii="Calibri" w:eastAsia="Calibri" w:hAnsi="Calibri" w:cs="Calibri"/>
          <w:b/>
          <w:color w:val="000000"/>
          <w:sz w:val="24"/>
          <w:szCs w:val="24"/>
        </w:rPr>
        <w:t xml:space="preserve">In strict compliance with applicable CISM REGULATIONS </w:t>
      </w:r>
    </w:p>
    <w:p w14:paraId="3689CA74" w14:textId="77777777" w:rsidR="0039507E" w:rsidRDefault="002E6123">
      <w:pPr>
        <w:pStyle w:val="Normal1"/>
        <w:pBdr>
          <w:top w:val="nil"/>
          <w:left w:val="nil"/>
          <w:bottom w:val="nil"/>
          <w:right w:val="nil"/>
          <w:between w:val="nil"/>
        </w:pBdr>
        <w:rPr>
          <w:rFonts w:ascii="Calibri" w:eastAsia="Calibri" w:hAnsi="Calibri" w:cs="Calibri"/>
          <w:color w:val="000000"/>
          <w:sz w:val="24"/>
          <w:szCs w:val="24"/>
        </w:rPr>
      </w:pPr>
      <w:proofErr w:type="gramStart"/>
      <w:r>
        <w:rPr>
          <w:rFonts w:ascii="Calibri" w:eastAsia="Calibri" w:hAnsi="Calibri" w:cs="Calibri"/>
          <w:b/>
          <w:color w:val="000000"/>
          <w:sz w:val="24"/>
          <w:szCs w:val="24"/>
        </w:rPr>
        <w:t>The Chief of Delegation,</w:t>
      </w:r>
      <w:proofErr w:type="gramEnd"/>
      <w:r>
        <w:rPr>
          <w:rFonts w:ascii="Calibri" w:eastAsia="Calibri" w:hAnsi="Calibri" w:cs="Calibri"/>
          <w:b/>
          <w:color w:val="000000"/>
          <w:sz w:val="24"/>
          <w:szCs w:val="24"/>
        </w:rPr>
        <w:t xml:space="preserve"> hereby officially </w:t>
      </w:r>
      <w:r>
        <w:rPr>
          <w:rFonts w:ascii="Calibri" w:eastAsia="Calibri" w:hAnsi="Calibri" w:cs="Calibri"/>
          <w:b/>
          <w:sz w:val="24"/>
          <w:szCs w:val="24"/>
        </w:rPr>
        <w:t>confirms</w:t>
      </w:r>
      <w:r>
        <w:rPr>
          <w:rFonts w:ascii="Calibri" w:eastAsia="Calibri" w:hAnsi="Calibri" w:cs="Calibri"/>
          <w:b/>
          <w:color w:val="000000"/>
          <w:sz w:val="24"/>
          <w:szCs w:val="24"/>
        </w:rPr>
        <w:t xml:space="preserve"> that all athletes representing my nation in the CISM event are active duty in my nation’s Armed Forces. I understand that sanctions may be imposed against my nation, my mission, my team, individual athletes or myself for violation of this provision.</w:t>
      </w:r>
    </w:p>
    <w:p w14:paraId="5F28A240"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34E5507C"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5C4D79B7"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23434510" w14:textId="77777777" w:rsidR="0039507E" w:rsidRDefault="002E6123">
      <w:pPr>
        <w:pStyle w:val="Normal1"/>
        <w:pBdr>
          <w:top w:val="nil"/>
          <w:left w:val="nil"/>
          <w:bottom w:val="nil"/>
          <w:right w:val="nil"/>
          <w:between w:val="nil"/>
        </w:pBdr>
        <w:rPr>
          <w:rFonts w:ascii="Calibri" w:eastAsia="Calibri" w:hAnsi="Calibri" w:cs="Calibri"/>
          <w:color w:val="000000"/>
          <w:sz w:val="24"/>
          <w:szCs w:val="24"/>
        </w:rPr>
      </w:pPr>
      <w:proofErr w:type="gramStart"/>
      <w:r>
        <w:rPr>
          <w:rFonts w:ascii="Calibri" w:eastAsia="Calibri" w:hAnsi="Calibri" w:cs="Calibri"/>
          <w:color w:val="000000"/>
          <w:sz w:val="24"/>
          <w:szCs w:val="24"/>
        </w:rPr>
        <w:t>DATE :</w:t>
      </w:r>
      <w:proofErr w:type="gramEnd"/>
      <w:r>
        <w:rPr>
          <w:rFonts w:ascii="Calibri" w:eastAsia="Calibri" w:hAnsi="Calibri" w:cs="Calibri"/>
          <w:color w:val="000000"/>
          <w:sz w:val="24"/>
          <w:szCs w:val="24"/>
        </w:rPr>
        <w:t xml:space="preserve"> __________________ </w:t>
      </w:r>
      <w:r>
        <w:rPr>
          <w:rFonts w:ascii="Calibri" w:eastAsia="Calibri" w:hAnsi="Calibri" w:cs="Calibri"/>
          <w:color w:val="000000"/>
          <w:sz w:val="24"/>
          <w:szCs w:val="24"/>
        </w:rPr>
        <w:tab/>
      </w:r>
      <w:r>
        <w:rPr>
          <w:rFonts w:ascii="Calibri" w:eastAsia="Calibri" w:hAnsi="Calibri" w:cs="Calibri"/>
          <w:color w:val="000000"/>
          <w:sz w:val="24"/>
          <w:szCs w:val="24"/>
        </w:rPr>
        <w:tab/>
        <w:t xml:space="preserve">SIGNATURE :__________________________________________ </w:t>
      </w:r>
    </w:p>
    <w:p w14:paraId="66BD39A6" w14:textId="77777777" w:rsidR="0039507E" w:rsidRDefault="002E6123">
      <w:pPr>
        <w:pStyle w:val="Normal1"/>
        <w:pBdr>
          <w:top w:val="nil"/>
          <w:left w:val="nil"/>
          <w:bottom w:val="nil"/>
          <w:right w:val="nil"/>
          <w:between w:val="nil"/>
        </w:pBdr>
        <w:rPr>
          <w:rFonts w:ascii="Calibri" w:eastAsia="Calibri" w:hAnsi="Calibri" w:cs="Calibri"/>
          <w:color w:val="000000"/>
          <w:sz w:val="16"/>
          <w:szCs w:val="16"/>
        </w:rPr>
      </w:pP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16"/>
          <w:szCs w:val="16"/>
        </w:rPr>
        <w:t xml:space="preserve">(CHIEF OF DELEGATION) </w:t>
      </w:r>
    </w:p>
    <w:p w14:paraId="0459700C"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762C2E8F" w14:textId="77777777" w:rsidR="0039507E" w:rsidRDefault="002E6123">
      <w:pPr>
        <w:pStyle w:val="Normal1"/>
        <w:pBdr>
          <w:top w:val="nil"/>
          <w:left w:val="nil"/>
          <w:bottom w:val="nil"/>
          <w:right w:val="nil"/>
          <w:between w:val="nil"/>
        </w:pBdr>
        <w:rPr>
          <w:rFonts w:ascii="Calibri" w:eastAsia="Calibri" w:hAnsi="Calibri" w:cs="Calibri"/>
          <w:color w:val="000000"/>
          <w:sz w:val="24"/>
          <w:szCs w:val="24"/>
        </w:rPr>
      </w:pP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t>RANK/</w:t>
      </w:r>
      <w:proofErr w:type="gramStart"/>
      <w:r>
        <w:rPr>
          <w:rFonts w:ascii="Calibri" w:eastAsia="Calibri" w:hAnsi="Calibri" w:cs="Calibri"/>
          <w:color w:val="000000"/>
          <w:sz w:val="24"/>
          <w:szCs w:val="24"/>
        </w:rPr>
        <w:t>NAME :</w:t>
      </w:r>
      <w:proofErr w:type="gramEnd"/>
      <w:r>
        <w:rPr>
          <w:rFonts w:ascii="Calibri" w:eastAsia="Calibri" w:hAnsi="Calibri" w:cs="Calibri"/>
          <w:color w:val="000000"/>
          <w:sz w:val="24"/>
          <w:szCs w:val="24"/>
        </w:rPr>
        <w:t>_________________________________________</w:t>
      </w:r>
    </w:p>
    <w:p w14:paraId="1803189E"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49D411D5"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67BCE734"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54FE9307"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455B44EA"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596FA8E3"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2BAEEB2D"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7080E799"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1C41D903"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252F0875"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1864251B"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54F043EA"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206A504F"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2997BA8C"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3CDC4A27"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6A1583F8"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5674BE13"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57ACB7D7"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1815A440"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114AE95E"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01E784E2"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29E17B64"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4A476207" w14:textId="77777777" w:rsidR="009509AC" w:rsidRDefault="009509AC">
      <w:pPr>
        <w:pStyle w:val="Normal1"/>
        <w:pBdr>
          <w:top w:val="nil"/>
          <w:left w:val="nil"/>
          <w:bottom w:val="nil"/>
          <w:right w:val="nil"/>
          <w:between w:val="nil"/>
        </w:pBdr>
        <w:rPr>
          <w:rFonts w:ascii="Calibri" w:eastAsia="Calibri" w:hAnsi="Calibri" w:cs="Calibri"/>
          <w:color w:val="000000"/>
          <w:sz w:val="24"/>
          <w:szCs w:val="24"/>
        </w:rPr>
      </w:pPr>
    </w:p>
    <w:p w14:paraId="2F8887F3" w14:textId="77777777" w:rsidR="009509AC" w:rsidRDefault="009509AC">
      <w:pPr>
        <w:pStyle w:val="Normal1"/>
        <w:pBdr>
          <w:top w:val="nil"/>
          <w:left w:val="nil"/>
          <w:bottom w:val="nil"/>
          <w:right w:val="nil"/>
          <w:between w:val="nil"/>
        </w:pBdr>
        <w:rPr>
          <w:rFonts w:ascii="Calibri" w:eastAsia="Calibri" w:hAnsi="Calibri" w:cs="Calibri"/>
          <w:color w:val="000000"/>
          <w:sz w:val="24"/>
          <w:szCs w:val="24"/>
        </w:rPr>
      </w:pPr>
    </w:p>
    <w:p w14:paraId="23D45437"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23AF7AC7"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1E05F1FF" w14:textId="77777777" w:rsidR="00F27C56" w:rsidRDefault="00F27C56">
      <w:pPr>
        <w:pStyle w:val="Normal1"/>
        <w:pBdr>
          <w:top w:val="nil"/>
          <w:left w:val="nil"/>
          <w:bottom w:val="nil"/>
          <w:right w:val="nil"/>
          <w:between w:val="nil"/>
        </w:pBdr>
        <w:rPr>
          <w:rFonts w:ascii="Calibri" w:eastAsia="Calibri" w:hAnsi="Calibri" w:cs="Calibri"/>
          <w:color w:val="000000"/>
          <w:sz w:val="24"/>
          <w:szCs w:val="24"/>
        </w:rPr>
      </w:pPr>
    </w:p>
    <w:p w14:paraId="652184F9" w14:textId="468CF52E"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28A6BCA1" w14:textId="77777777" w:rsidR="00514885" w:rsidRDefault="00514885">
      <w:pPr>
        <w:pStyle w:val="Normal1"/>
        <w:pBdr>
          <w:top w:val="nil"/>
          <w:left w:val="nil"/>
          <w:bottom w:val="nil"/>
          <w:right w:val="nil"/>
          <w:between w:val="nil"/>
        </w:pBdr>
        <w:rPr>
          <w:rFonts w:ascii="Calibri" w:eastAsia="Calibri" w:hAnsi="Calibri" w:cs="Calibri"/>
          <w:color w:val="000000"/>
          <w:sz w:val="24"/>
          <w:szCs w:val="24"/>
        </w:rPr>
      </w:pPr>
    </w:p>
    <w:p w14:paraId="51F72D48"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1291016B" w14:textId="77777777" w:rsidR="0039507E" w:rsidRDefault="002E6123">
      <w:pPr>
        <w:pStyle w:val="Normal1"/>
        <w:pBdr>
          <w:top w:val="nil"/>
          <w:left w:val="nil"/>
          <w:bottom w:val="nil"/>
          <w:right w:val="nil"/>
          <w:between w:val="nil"/>
        </w:pBdr>
        <w:tabs>
          <w:tab w:val="left" w:pos="8505"/>
        </w:tabs>
        <w:jc w:val="both"/>
        <w:rPr>
          <w:rFonts w:ascii="Calibri" w:eastAsia="Calibri" w:hAnsi="Calibri" w:cs="Calibri"/>
          <w:color w:val="000000"/>
          <w:sz w:val="24"/>
          <w:szCs w:val="24"/>
        </w:rPr>
      </w:pPr>
      <w:r>
        <w:rPr>
          <w:rFonts w:ascii="Calibri" w:eastAsia="Calibri" w:hAnsi="Calibri" w:cs="Calibri"/>
          <w:color w:val="000000"/>
          <w:sz w:val="24"/>
          <w:szCs w:val="24"/>
        </w:rPr>
        <w:tab/>
        <w:t>ANNEX-2b</w:t>
      </w:r>
    </w:p>
    <w:tbl>
      <w:tblPr>
        <w:tblStyle w:val="a3"/>
        <w:tblW w:w="988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86"/>
      </w:tblGrid>
      <w:tr w:rsidR="0039507E" w:rsidRPr="00514885" w14:paraId="356CE08B" w14:textId="77777777">
        <w:tc>
          <w:tcPr>
            <w:tcW w:w="9886" w:type="dxa"/>
            <w:shd w:val="clear" w:color="auto" w:fill="D9D9D9"/>
          </w:tcPr>
          <w:p w14:paraId="5FF02CAD" w14:textId="77777777" w:rsidR="0039507E" w:rsidRDefault="002E6123">
            <w:pPr>
              <w:pStyle w:val="Normal1"/>
              <w:pBdr>
                <w:top w:val="nil"/>
                <w:left w:val="nil"/>
                <w:bottom w:val="nil"/>
                <w:right w:val="nil"/>
                <w:between w:val="nil"/>
              </w:pBdr>
              <w:jc w:val="center"/>
              <w:rPr>
                <w:rFonts w:ascii="Calibri" w:eastAsia="Calibri" w:hAnsi="Calibri" w:cs="Calibri"/>
                <w:color w:val="000000"/>
                <w:sz w:val="28"/>
                <w:szCs w:val="28"/>
              </w:rPr>
            </w:pPr>
            <w:r>
              <w:rPr>
                <w:rFonts w:ascii="Calibri" w:eastAsia="Calibri" w:hAnsi="Calibri" w:cs="Calibri"/>
                <w:b/>
                <w:color w:val="000000"/>
                <w:sz w:val="28"/>
                <w:szCs w:val="28"/>
              </w:rPr>
              <w:t>FINAL ENTRY</w:t>
            </w:r>
          </w:p>
          <w:p w14:paraId="1BEEDBA4" w14:textId="77777777" w:rsidR="0039507E" w:rsidRDefault="002E6123">
            <w:pPr>
              <w:pStyle w:val="Normal1"/>
              <w:pBdr>
                <w:top w:val="nil"/>
                <w:left w:val="nil"/>
                <w:bottom w:val="nil"/>
                <w:right w:val="nil"/>
                <w:between w:val="nil"/>
              </w:pBdr>
              <w:jc w:val="center"/>
              <w:rPr>
                <w:rFonts w:ascii="Calibri" w:eastAsia="Calibri" w:hAnsi="Calibri" w:cs="Calibri"/>
                <w:color w:val="000000"/>
                <w:sz w:val="28"/>
                <w:szCs w:val="28"/>
              </w:rPr>
            </w:pPr>
            <w:r>
              <w:rPr>
                <w:rFonts w:ascii="Calibri" w:eastAsia="Calibri" w:hAnsi="Calibri" w:cs="Calibri"/>
                <w:b/>
                <w:color w:val="000000"/>
                <w:sz w:val="28"/>
                <w:szCs w:val="28"/>
              </w:rPr>
              <w:t>COMMITMENT BY THE CHIEF OF MISSION</w:t>
            </w:r>
          </w:p>
        </w:tc>
      </w:tr>
    </w:tbl>
    <w:p w14:paraId="2CEF16A7" w14:textId="77777777" w:rsidR="0039507E" w:rsidRDefault="0039507E">
      <w:pPr>
        <w:pStyle w:val="Normal1"/>
        <w:pBdr>
          <w:top w:val="nil"/>
          <w:left w:val="nil"/>
          <w:bottom w:val="nil"/>
          <w:right w:val="nil"/>
          <w:between w:val="nil"/>
        </w:pBdr>
        <w:jc w:val="both"/>
        <w:rPr>
          <w:rFonts w:ascii="Calibri" w:eastAsia="Calibri" w:hAnsi="Calibri" w:cs="Calibri"/>
          <w:color w:val="FF0000"/>
          <w:sz w:val="24"/>
          <w:szCs w:val="24"/>
        </w:rPr>
      </w:pPr>
    </w:p>
    <w:p w14:paraId="6B44DC8E" w14:textId="77777777" w:rsidR="0039507E" w:rsidRDefault="0039507E">
      <w:pPr>
        <w:pStyle w:val="Normal1"/>
        <w:pBdr>
          <w:top w:val="nil"/>
          <w:left w:val="nil"/>
          <w:bottom w:val="nil"/>
          <w:right w:val="nil"/>
          <w:between w:val="nil"/>
        </w:pBdr>
        <w:jc w:val="both"/>
        <w:rPr>
          <w:rFonts w:ascii="Calibri" w:eastAsia="Calibri" w:hAnsi="Calibri" w:cs="Calibri"/>
          <w:color w:val="000000"/>
          <w:sz w:val="24"/>
          <w:szCs w:val="24"/>
        </w:rPr>
      </w:pPr>
    </w:p>
    <w:tbl>
      <w:tblPr>
        <w:tblStyle w:val="a4"/>
        <w:tblW w:w="311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18"/>
      </w:tblGrid>
      <w:tr w:rsidR="0039507E" w:rsidRPr="00514885" w14:paraId="410479CA" w14:textId="77777777">
        <w:trPr>
          <w:trHeight w:val="50"/>
        </w:trPr>
        <w:tc>
          <w:tcPr>
            <w:tcW w:w="3118" w:type="dxa"/>
          </w:tcPr>
          <w:p w14:paraId="4BCE3643" w14:textId="77777777" w:rsidR="0039507E" w:rsidRDefault="0039507E">
            <w:pPr>
              <w:pStyle w:val="Normal1"/>
              <w:pBdr>
                <w:top w:val="nil"/>
                <w:left w:val="nil"/>
                <w:bottom w:val="nil"/>
                <w:right w:val="nil"/>
                <w:between w:val="nil"/>
              </w:pBdr>
              <w:jc w:val="both"/>
              <w:rPr>
                <w:rFonts w:ascii="Calibri" w:eastAsia="Calibri" w:hAnsi="Calibri" w:cs="Calibri"/>
                <w:color w:val="000000"/>
                <w:sz w:val="24"/>
                <w:szCs w:val="24"/>
              </w:rPr>
            </w:pPr>
          </w:p>
        </w:tc>
      </w:tr>
    </w:tbl>
    <w:p w14:paraId="63C0FEDE" w14:textId="77777777" w:rsidR="0039507E" w:rsidRDefault="002E6123">
      <w:pPr>
        <w:pStyle w:val="Normal1"/>
        <w:pBdr>
          <w:top w:val="nil"/>
          <w:left w:val="nil"/>
          <w:bottom w:val="nil"/>
          <w:right w:val="nil"/>
          <w:between w:val="nil"/>
        </w:pBdr>
        <w:jc w:val="both"/>
        <w:rPr>
          <w:rFonts w:ascii="Calibri" w:eastAsia="Calibri" w:hAnsi="Calibri" w:cs="Calibri"/>
          <w:color w:val="000000"/>
          <w:sz w:val="24"/>
          <w:szCs w:val="24"/>
        </w:rPr>
      </w:pPr>
      <w:proofErr w:type="gramStart"/>
      <w:r>
        <w:rPr>
          <w:rFonts w:ascii="Calibri" w:eastAsia="Calibri" w:hAnsi="Calibri" w:cs="Calibri"/>
          <w:color w:val="000000"/>
          <w:sz w:val="24"/>
          <w:szCs w:val="24"/>
        </w:rPr>
        <w:t>NATION :</w:t>
      </w:r>
      <w:proofErr w:type="gramEnd"/>
    </w:p>
    <w:p w14:paraId="7DFE653C" w14:textId="77777777" w:rsidR="0039507E" w:rsidRDefault="0039507E">
      <w:pPr>
        <w:pStyle w:val="Normal1"/>
        <w:pBdr>
          <w:top w:val="nil"/>
          <w:left w:val="nil"/>
          <w:bottom w:val="nil"/>
          <w:right w:val="nil"/>
          <w:between w:val="nil"/>
        </w:pBdr>
        <w:jc w:val="both"/>
        <w:rPr>
          <w:rFonts w:ascii="Calibri" w:eastAsia="Calibri" w:hAnsi="Calibri" w:cs="Calibri"/>
          <w:color w:val="000000"/>
          <w:sz w:val="24"/>
          <w:szCs w:val="24"/>
        </w:rPr>
      </w:pPr>
    </w:p>
    <w:p w14:paraId="237E9FCA" w14:textId="77777777" w:rsidR="0039507E" w:rsidRDefault="002E6123">
      <w:pPr>
        <w:pStyle w:val="Normal1"/>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 xml:space="preserve">The undersigned, Chief of Mission declare that he has read the CISM Regulations and moreover understood the following prescriptions: </w:t>
      </w:r>
    </w:p>
    <w:p w14:paraId="4BC4DEED" w14:textId="77777777" w:rsidR="0039507E" w:rsidRDefault="0039507E">
      <w:pPr>
        <w:pStyle w:val="Normal1"/>
        <w:pBdr>
          <w:top w:val="nil"/>
          <w:left w:val="nil"/>
          <w:bottom w:val="nil"/>
          <w:right w:val="nil"/>
          <w:between w:val="nil"/>
        </w:pBdr>
        <w:jc w:val="both"/>
        <w:rPr>
          <w:rFonts w:ascii="Calibri" w:eastAsia="Calibri" w:hAnsi="Calibri" w:cs="Calibri"/>
          <w:color w:val="000000"/>
          <w:sz w:val="24"/>
          <w:szCs w:val="24"/>
        </w:rPr>
      </w:pPr>
    </w:p>
    <w:p w14:paraId="5AA8FC11" w14:textId="77777777" w:rsidR="0039507E" w:rsidRDefault="002E6123">
      <w:pPr>
        <w:pStyle w:val="Normal1"/>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b/>
          <w:color w:val="000000"/>
          <w:sz w:val="24"/>
          <w:szCs w:val="24"/>
        </w:rPr>
        <w:t>Article 1.10. RIGHTS OF MEMBER NATIONS</w:t>
      </w:r>
    </w:p>
    <w:p w14:paraId="1FDB0D71"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A. </w:t>
      </w:r>
      <w:r>
        <w:rPr>
          <w:rFonts w:ascii="Calibri" w:eastAsia="Calibri" w:hAnsi="Calibri" w:cs="Calibri"/>
          <w:color w:val="000000"/>
          <w:sz w:val="24"/>
          <w:szCs w:val="24"/>
        </w:rPr>
        <w:tab/>
        <w:t xml:space="preserve">Active member nation have the right to: </w:t>
      </w:r>
    </w:p>
    <w:p w14:paraId="319F65CB"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Be invited to all CISM Championships. </w:t>
      </w:r>
    </w:p>
    <w:p w14:paraId="4B10E9FF"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B. </w:t>
      </w:r>
      <w:r>
        <w:rPr>
          <w:rFonts w:ascii="Calibri" w:eastAsia="Calibri" w:hAnsi="Calibri" w:cs="Calibri"/>
          <w:color w:val="000000"/>
          <w:sz w:val="24"/>
          <w:szCs w:val="24"/>
        </w:rPr>
        <w:tab/>
        <w:t>Inactive member nations have the same rights as active member nations except that:</w:t>
      </w:r>
    </w:p>
    <w:p w14:paraId="62EDBFE4" w14:textId="77777777" w:rsidR="0039507E" w:rsidRDefault="002E6123">
      <w:pPr>
        <w:pStyle w:val="Normal1"/>
        <w:pBdr>
          <w:top w:val="nil"/>
          <w:left w:val="nil"/>
          <w:bottom w:val="nil"/>
          <w:right w:val="nil"/>
          <w:between w:val="nil"/>
        </w:pBdr>
        <w:ind w:firstLine="357"/>
        <w:jc w:val="both"/>
        <w:rPr>
          <w:rFonts w:ascii="Calibri" w:eastAsia="Calibri" w:hAnsi="Calibri" w:cs="Calibri"/>
          <w:color w:val="000000"/>
          <w:sz w:val="24"/>
          <w:szCs w:val="24"/>
        </w:rPr>
      </w:pPr>
      <w:r>
        <w:rPr>
          <w:rFonts w:ascii="Calibri" w:eastAsia="Calibri" w:hAnsi="Calibri" w:cs="Calibri"/>
          <w:color w:val="000000"/>
          <w:sz w:val="24"/>
          <w:szCs w:val="24"/>
        </w:rPr>
        <w:t xml:space="preserve">They do not participate in any CISM event until they have met their financial obligations. </w:t>
      </w:r>
    </w:p>
    <w:p w14:paraId="55E76904" w14:textId="77777777" w:rsidR="0039507E" w:rsidRDefault="002E6123">
      <w:pPr>
        <w:pStyle w:val="Normal1"/>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An   inactive nation, intending to take part in the event must pay its annual fee before the deadline established by the Organizing Committee of the world military championship for sending the final entry.  If it is not done, the delegation will not be able to take part in the event.</w:t>
      </w:r>
    </w:p>
    <w:p w14:paraId="29B49A77" w14:textId="77777777" w:rsidR="0039507E" w:rsidRDefault="0039507E">
      <w:pPr>
        <w:pStyle w:val="Normal1"/>
        <w:pBdr>
          <w:top w:val="nil"/>
          <w:left w:val="nil"/>
          <w:bottom w:val="nil"/>
          <w:right w:val="nil"/>
          <w:between w:val="nil"/>
        </w:pBdr>
        <w:ind w:firstLine="357"/>
        <w:jc w:val="both"/>
        <w:rPr>
          <w:rFonts w:ascii="Calibri" w:eastAsia="Calibri" w:hAnsi="Calibri" w:cs="Calibri"/>
          <w:color w:val="000000"/>
          <w:sz w:val="24"/>
          <w:szCs w:val="24"/>
        </w:rPr>
      </w:pPr>
    </w:p>
    <w:p w14:paraId="1096A32C" w14:textId="77777777" w:rsidR="0039507E" w:rsidRPr="009509AC" w:rsidRDefault="0039507E">
      <w:pPr>
        <w:pStyle w:val="Normal1"/>
        <w:pBdr>
          <w:top w:val="nil"/>
          <w:left w:val="nil"/>
          <w:bottom w:val="nil"/>
          <w:right w:val="nil"/>
          <w:between w:val="nil"/>
        </w:pBdr>
        <w:jc w:val="both"/>
        <w:rPr>
          <w:rFonts w:ascii="Calibri" w:eastAsia="Calibri" w:hAnsi="Calibri" w:cs="Calibri"/>
          <w:sz w:val="24"/>
          <w:szCs w:val="24"/>
        </w:rPr>
      </w:pPr>
    </w:p>
    <w:p w14:paraId="7DFE7D96" w14:textId="77777777" w:rsidR="0039507E" w:rsidRPr="009509AC" w:rsidRDefault="002E6123">
      <w:pPr>
        <w:pStyle w:val="Normal1"/>
        <w:pBdr>
          <w:top w:val="nil"/>
          <w:left w:val="nil"/>
          <w:bottom w:val="nil"/>
          <w:right w:val="nil"/>
          <w:between w:val="nil"/>
        </w:pBdr>
        <w:jc w:val="both"/>
        <w:rPr>
          <w:rFonts w:ascii="Calibri" w:eastAsia="Calibri" w:hAnsi="Calibri" w:cs="Calibri"/>
          <w:sz w:val="24"/>
          <w:szCs w:val="24"/>
        </w:rPr>
      </w:pPr>
      <w:r w:rsidRPr="009509AC">
        <w:rPr>
          <w:rFonts w:ascii="Calibri" w:eastAsia="Calibri" w:hAnsi="Calibri" w:cs="Calibri"/>
          <w:sz w:val="24"/>
          <w:szCs w:val="24"/>
        </w:rPr>
        <w:t>A</w:t>
      </w:r>
      <w:r w:rsidRPr="009509AC">
        <w:rPr>
          <w:rFonts w:ascii="Calibri" w:eastAsia="Calibri" w:hAnsi="Calibri" w:cs="Calibri"/>
          <w:b/>
          <w:sz w:val="24"/>
          <w:szCs w:val="24"/>
        </w:rPr>
        <w:t>rticle 7.</w:t>
      </w:r>
      <w:r w:rsidR="00487104" w:rsidRPr="009509AC">
        <w:rPr>
          <w:rFonts w:ascii="Calibri" w:eastAsia="Calibri" w:hAnsi="Calibri" w:cs="Calibri"/>
          <w:b/>
          <w:sz w:val="24"/>
          <w:szCs w:val="24"/>
        </w:rPr>
        <w:t>23</w:t>
      </w:r>
      <w:r w:rsidRPr="009509AC">
        <w:rPr>
          <w:rFonts w:ascii="Calibri" w:eastAsia="Calibri" w:hAnsi="Calibri" w:cs="Calibri"/>
          <w:b/>
          <w:sz w:val="24"/>
          <w:szCs w:val="24"/>
        </w:rPr>
        <w:t xml:space="preserve">. PARTICIPATION - MILITARY STATUS </w:t>
      </w:r>
    </w:p>
    <w:p w14:paraId="2724E2F2"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A. </w:t>
      </w:r>
      <w:r>
        <w:rPr>
          <w:rFonts w:ascii="Calibri" w:eastAsia="Calibri" w:hAnsi="Calibri" w:cs="Calibri"/>
          <w:color w:val="000000"/>
          <w:sz w:val="24"/>
          <w:szCs w:val="24"/>
        </w:rPr>
        <w:tab/>
        <w:t xml:space="preserve">Only military personnel on active duty </w:t>
      </w:r>
      <w:r>
        <w:rPr>
          <w:rFonts w:ascii="Calibri" w:eastAsia="Calibri" w:hAnsi="Calibri" w:cs="Calibri"/>
          <w:sz w:val="24"/>
          <w:szCs w:val="24"/>
        </w:rPr>
        <w:t>in the Armed</w:t>
      </w:r>
      <w:r>
        <w:rPr>
          <w:rFonts w:ascii="Calibri" w:eastAsia="Calibri" w:hAnsi="Calibri" w:cs="Calibri"/>
          <w:color w:val="000000"/>
          <w:sz w:val="24"/>
          <w:szCs w:val="24"/>
        </w:rPr>
        <w:t xml:space="preserve"> Forces may take part in competitions organized by CISM. </w:t>
      </w:r>
    </w:p>
    <w:p w14:paraId="4D2336B4"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B. </w:t>
      </w:r>
      <w:r>
        <w:rPr>
          <w:rFonts w:ascii="Calibri" w:eastAsia="Calibri" w:hAnsi="Calibri" w:cs="Calibri"/>
          <w:color w:val="000000"/>
          <w:sz w:val="24"/>
          <w:szCs w:val="24"/>
        </w:rPr>
        <w:tab/>
        <w:t xml:space="preserve">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w:t>
      </w:r>
    </w:p>
    <w:p w14:paraId="5AF67A98"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C. </w:t>
      </w:r>
      <w:r>
        <w:rPr>
          <w:rFonts w:ascii="Calibri" w:eastAsia="Calibri" w:hAnsi="Calibri" w:cs="Calibri"/>
          <w:color w:val="000000"/>
          <w:sz w:val="24"/>
          <w:szCs w:val="24"/>
        </w:rPr>
        <w:tab/>
        <w:t xml:space="preserve">Exceptions to the above may be authorized by the General Assembly, upon recommendation of the Board of Directors. </w:t>
      </w:r>
    </w:p>
    <w:p w14:paraId="3CCA05F1"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D. </w:t>
      </w:r>
      <w:r>
        <w:rPr>
          <w:rFonts w:ascii="Calibri" w:eastAsia="Calibri" w:hAnsi="Calibri" w:cs="Calibri"/>
          <w:color w:val="000000"/>
          <w:sz w:val="24"/>
          <w:szCs w:val="24"/>
        </w:rPr>
        <w:tab/>
        <w:t xml:space="preserve">All military participants in a CISM event shall be in possession of proper documentation which signifies active military service of the member nation he represents. The documentation can be: </w:t>
      </w:r>
    </w:p>
    <w:p w14:paraId="2D52B788" w14:textId="77777777" w:rsidR="0039507E" w:rsidRDefault="002E6123">
      <w:pPr>
        <w:pStyle w:val="Normal1"/>
        <w:pBdr>
          <w:top w:val="nil"/>
          <w:left w:val="nil"/>
          <w:bottom w:val="nil"/>
          <w:right w:val="nil"/>
          <w:between w:val="nil"/>
        </w:pBdr>
        <w:ind w:left="714"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1. A valid military identity card for those athletes who are authorized to present their military identity cards abroad, </w:t>
      </w:r>
    </w:p>
    <w:p w14:paraId="5957B319" w14:textId="77777777" w:rsidR="0039507E" w:rsidRDefault="002E6123">
      <w:pPr>
        <w:pStyle w:val="Normal1"/>
        <w:pBdr>
          <w:top w:val="nil"/>
          <w:left w:val="nil"/>
          <w:bottom w:val="nil"/>
          <w:right w:val="nil"/>
          <w:between w:val="nil"/>
        </w:pBdr>
        <w:ind w:left="714"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2. A form of verification (in English and/or French) of military status accompanied by a passport. </w:t>
      </w:r>
    </w:p>
    <w:p w14:paraId="147EA5FE"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E. </w:t>
      </w:r>
      <w:r>
        <w:rPr>
          <w:rFonts w:ascii="Calibri" w:eastAsia="Calibri" w:hAnsi="Calibri" w:cs="Calibri"/>
          <w:color w:val="000000"/>
          <w:sz w:val="24"/>
          <w:szCs w:val="24"/>
        </w:rPr>
        <w:tab/>
        <w:t xml:space="preserve">By signing the final entry, the Chief of Delegation confirms the military status of the participating athletes. If there are last minute changes in the participation of the athletes, the verification file may be signed by the Chief of </w:t>
      </w:r>
      <w:proofErr w:type="gramStart"/>
      <w:r>
        <w:rPr>
          <w:rFonts w:ascii="Calibri" w:eastAsia="Calibri" w:hAnsi="Calibri" w:cs="Calibri"/>
          <w:color w:val="000000"/>
          <w:sz w:val="24"/>
          <w:szCs w:val="24"/>
        </w:rPr>
        <w:t>Mission, but</w:t>
      </w:r>
      <w:proofErr w:type="gramEnd"/>
      <w:r>
        <w:rPr>
          <w:rFonts w:ascii="Calibri" w:eastAsia="Calibri" w:hAnsi="Calibri" w:cs="Calibri"/>
          <w:color w:val="000000"/>
          <w:sz w:val="24"/>
          <w:szCs w:val="24"/>
        </w:rPr>
        <w:t xml:space="preserve"> shall be confirmed by the Chief of Delegation by official letter. </w:t>
      </w:r>
    </w:p>
    <w:p w14:paraId="59B2C7EE"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F. </w:t>
      </w:r>
      <w:r>
        <w:rPr>
          <w:rFonts w:ascii="Calibri" w:eastAsia="Calibri" w:hAnsi="Calibri" w:cs="Calibri"/>
          <w:color w:val="000000"/>
          <w:sz w:val="24"/>
          <w:szCs w:val="24"/>
        </w:rPr>
        <w:tab/>
        <w:t xml:space="preserve">If one of these documents is not available, participation is refused. </w:t>
      </w:r>
    </w:p>
    <w:p w14:paraId="3AACDA51" w14:textId="77777777" w:rsidR="0039507E" w:rsidRDefault="0039507E">
      <w:pPr>
        <w:pStyle w:val="Normal1"/>
        <w:pBdr>
          <w:top w:val="nil"/>
          <w:left w:val="nil"/>
          <w:bottom w:val="nil"/>
          <w:right w:val="nil"/>
          <w:between w:val="nil"/>
        </w:pBdr>
        <w:ind w:left="357"/>
        <w:jc w:val="both"/>
        <w:rPr>
          <w:rFonts w:ascii="Calibri" w:eastAsia="Calibri" w:hAnsi="Calibri" w:cs="Calibri"/>
          <w:color w:val="000000"/>
          <w:sz w:val="24"/>
          <w:szCs w:val="24"/>
        </w:rPr>
      </w:pPr>
    </w:p>
    <w:p w14:paraId="14401BA3" w14:textId="77777777" w:rsidR="0039507E" w:rsidRDefault="0039507E">
      <w:pPr>
        <w:pStyle w:val="Normal1"/>
        <w:pBdr>
          <w:top w:val="nil"/>
          <w:left w:val="nil"/>
          <w:bottom w:val="nil"/>
          <w:right w:val="nil"/>
          <w:between w:val="nil"/>
        </w:pBdr>
        <w:ind w:left="357"/>
        <w:jc w:val="both"/>
        <w:rPr>
          <w:rFonts w:ascii="Calibri" w:eastAsia="Calibri" w:hAnsi="Calibri" w:cs="Calibri"/>
          <w:color w:val="000000"/>
          <w:sz w:val="24"/>
          <w:szCs w:val="24"/>
        </w:rPr>
      </w:pPr>
    </w:p>
    <w:p w14:paraId="7A70F741" w14:textId="1F9F3AF1" w:rsidR="0039507E" w:rsidRDefault="0039507E">
      <w:pPr>
        <w:pStyle w:val="Normal1"/>
        <w:pBdr>
          <w:top w:val="nil"/>
          <w:left w:val="nil"/>
          <w:bottom w:val="nil"/>
          <w:right w:val="nil"/>
          <w:between w:val="nil"/>
        </w:pBdr>
        <w:ind w:left="357"/>
        <w:jc w:val="both"/>
        <w:rPr>
          <w:rFonts w:ascii="Calibri" w:eastAsia="Calibri" w:hAnsi="Calibri" w:cs="Calibri"/>
          <w:color w:val="000000"/>
          <w:sz w:val="24"/>
          <w:szCs w:val="24"/>
        </w:rPr>
      </w:pPr>
    </w:p>
    <w:p w14:paraId="3AA4E9D8" w14:textId="77777777" w:rsidR="00514885" w:rsidRDefault="00514885">
      <w:pPr>
        <w:pStyle w:val="Normal1"/>
        <w:pBdr>
          <w:top w:val="nil"/>
          <w:left w:val="nil"/>
          <w:bottom w:val="nil"/>
          <w:right w:val="nil"/>
          <w:between w:val="nil"/>
        </w:pBdr>
        <w:ind w:left="357"/>
        <w:jc w:val="both"/>
        <w:rPr>
          <w:rFonts w:ascii="Calibri" w:eastAsia="Calibri" w:hAnsi="Calibri" w:cs="Calibri"/>
          <w:color w:val="000000"/>
          <w:sz w:val="24"/>
          <w:szCs w:val="24"/>
        </w:rPr>
      </w:pPr>
    </w:p>
    <w:p w14:paraId="5ACA7DE9" w14:textId="77777777" w:rsidR="0039507E" w:rsidRDefault="0039507E">
      <w:pPr>
        <w:pStyle w:val="Normal1"/>
        <w:pBdr>
          <w:top w:val="nil"/>
          <w:left w:val="nil"/>
          <w:bottom w:val="nil"/>
          <w:right w:val="nil"/>
          <w:between w:val="nil"/>
        </w:pBdr>
        <w:ind w:left="357"/>
        <w:jc w:val="both"/>
        <w:rPr>
          <w:rFonts w:ascii="Calibri" w:eastAsia="Calibri" w:hAnsi="Calibri" w:cs="Calibri"/>
          <w:color w:val="000000"/>
          <w:sz w:val="24"/>
          <w:szCs w:val="24"/>
        </w:rPr>
      </w:pPr>
    </w:p>
    <w:p w14:paraId="254D32E1" w14:textId="77777777" w:rsidR="0039507E" w:rsidRPr="009509AC" w:rsidRDefault="0039507E">
      <w:pPr>
        <w:pStyle w:val="Normal1"/>
        <w:pBdr>
          <w:top w:val="nil"/>
          <w:left w:val="nil"/>
          <w:bottom w:val="nil"/>
          <w:right w:val="nil"/>
          <w:between w:val="nil"/>
        </w:pBdr>
        <w:ind w:left="357"/>
        <w:jc w:val="both"/>
        <w:rPr>
          <w:rFonts w:ascii="Calibri" w:eastAsia="Calibri" w:hAnsi="Calibri" w:cs="Calibri"/>
          <w:sz w:val="24"/>
          <w:szCs w:val="24"/>
        </w:rPr>
      </w:pPr>
    </w:p>
    <w:p w14:paraId="1DA5B669" w14:textId="77777777" w:rsidR="0039507E" w:rsidRPr="009509AC" w:rsidRDefault="002E6123">
      <w:pPr>
        <w:pStyle w:val="Normal1"/>
        <w:pBdr>
          <w:top w:val="nil"/>
          <w:left w:val="nil"/>
          <w:bottom w:val="nil"/>
          <w:right w:val="nil"/>
          <w:between w:val="nil"/>
        </w:pBdr>
        <w:jc w:val="both"/>
        <w:rPr>
          <w:rFonts w:ascii="Calibri" w:eastAsia="Calibri" w:hAnsi="Calibri" w:cs="Calibri"/>
          <w:sz w:val="24"/>
          <w:szCs w:val="24"/>
        </w:rPr>
      </w:pPr>
      <w:r w:rsidRPr="009509AC">
        <w:rPr>
          <w:rFonts w:ascii="Calibri" w:eastAsia="Calibri" w:hAnsi="Calibri" w:cs="Calibri"/>
          <w:b/>
          <w:sz w:val="24"/>
          <w:szCs w:val="24"/>
        </w:rPr>
        <w:t>Article 7.</w:t>
      </w:r>
      <w:proofErr w:type="gramStart"/>
      <w:r w:rsidR="00487104" w:rsidRPr="009509AC">
        <w:rPr>
          <w:rFonts w:ascii="Calibri" w:eastAsia="Calibri" w:hAnsi="Calibri" w:cs="Calibri"/>
          <w:b/>
          <w:sz w:val="24"/>
          <w:szCs w:val="24"/>
        </w:rPr>
        <w:t>32</w:t>
      </w:r>
      <w:r w:rsidR="009509AC" w:rsidRPr="009509AC">
        <w:rPr>
          <w:rFonts w:ascii="Calibri" w:eastAsia="Calibri" w:hAnsi="Calibri" w:cs="Calibri"/>
          <w:b/>
          <w:sz w:val="24"/>
          <w:szCs w:val="24"/>
        </w:rPr>
        <w:t>.</w:t>
      </w:r>
      <w:r w:rsidRPr="009509AC">
        <w:rPr>
          <w:rFonts w:ascii="Calibri" w:eastAsia="Calibri" w:hAnsi="Calibri" w:cs="Calibri"/>
          <w:b/>
          <w:sz w:val="24"/>
          <w:szCs w:val="24"/>
        </w:rPr>
        <w:t>CHIEF</w:t>
      </w:r>
      <w:proofErr w:type="gramEnd"/>
      <w:r w:rsidRPr="009509AC">
        <w:rPr>
          <w:rFonts w:ascii="Calibri" w:eastAsia="Calibri" w:hAnsi="Calibri" w:cs="Calibri"/>
          <w:b/>
          <w:sz w:val="24"/>
          <w:szCs w:val="24"/>
        </w:rPr>
        <w:t xml:space="preserve"> OF MISSION </w:t>
      </w:r>
    </w:p>
    <w:p w14:paraId="7953975C" w14:textId="77777777" w:rsidR="0039507E" w:rsidRPr="009509AC" w:rsidRDefault="002E6123">
      <w:pPr>
        <w:pStyle w:val="Normal1"/>
        <w:pBdr>
          <w:top w:val="nil"/>
          <w:left w:val="nil"/>
          <w:bottom w:val="nil"/>
          <w:right w:val="nil"/>
          <w:between w:val="nil"/>
        </w:pBdr>
        <w:ind w:left="357" w:hanging="357"/>
        <w:jc w:val="both"/>
        <w:rPr>
          <w:rFonts w:ascii="Calibri" w:eastAsia="Calibri" w:hAnsi="Calibri" w:cs="Calibri"/>
          <w:sz w:val="24"/>
          <w:szCs w:val="24"/>
        </w:rPr>
      </w:pPr>
      <w:r w:rsidRPr="009509AC">
        <w:rPr>
          <w:rFonts w:ascii="Calibri" w:eastAsia="Calibri" w:hAnsi="Calibri" w:cs="Calibri"/>
          <w:sz w:val="24"/>
          <w:szCs w:val="24"/>
        </w:rPr>
        <w:t xml:space="preserve">A. </w:t>
      </w:r>
      <w:r w:rsidRPr="009509AC">
        <w:rPr>
          <w:rFonts w:ascii="Calibri" w:eastAsia="Calibri" w:hAnsi="Calibri" w:cs="Calibri"/>
          <w:sz w:val="24"/>
          <w:szCs w:val="24"/>
        </w:rPr>
        <w:tab/>
        <w:t>Chief of Mission</w:t>
      </w:r>
    </w:p>
    <w:p w14:paraId="16E28DA0"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1.Chiefs of Mission shall be familiar with CISM regulations. </w:t>
      </w:r>
    </w:p>
    <w:p w14:paraId="0C5FE781"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2. Missions must not only participate or be present at sports events, </w:t>
      </w:r>
      <w:proofErr w:type="gramStart"/>
      <w:r>
        <w:rPr>
          <w:rFonts w:ascii="Calibri" w:eastAsia="Calibri" w:hAnsi="Calibri" w:cs="Calibri"/>
          <w:color w:val="000000"/>
          <w:sz w:val="24"/>
          <w:szCs w:val="24"/>
        </w:rPr>
        <w:t>they</w:t>
      </w:r>
      <w:proofErr w:type="gramEnd"/>
      <w:r>
        <w:rPr>
          <w:rFonts w:ascii="Calibri" w:eastAsia="Calibri" w:hAnsi="Calibri" w:cs="Calibri"/>
          <w:color w:val="000000"/>
          <w:sz w:val="24"/>
          <w:szCs w:val="24"/>
        </w:rPr>
        <w:t xml:space="preserve"> are also required to participate in information conferences on CISM, study days, commemorative and cultural events and ceremonies organized by the host nation. </w:t>
      </w:r>
    </w:p>
    <w:p w14:paraId="5640F210"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B. </w:t>
      </w:r>
      <w:r>
        <w:rPr>
          <w:rFonts w:ascii="Calibri" w:eastAsia="Calibri" w:hAnsi="Calibri" w:cs="Calibri"/>
          <w:color w:val="000000"/>
          <w:sz w:val="24"/>
          <w:szCs w:val="24"/>
        </w:rPr>
        <w:tab/>
        <w:t xml:space="preserve">Conduct of a mission </w:t>
      </w:r>
    </w:p>
    <w:p w14:paraId="1493447B"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1. The Chief of Mission is responsible for the behavior of his team in sports and general discipline. He shall ensure that members of his mission respect the rules and directives prescribed by CISM and organizers of the championship. The respect of schedules is particularly important as they form the basis for the effective conduct of competitions and ceremonies. Instances of indiscipline or poor sportsmanship will be handled by Championship officials and may result in the disqualification of individual athletes or teams. </w:t>
      </w:r>
    </w:p>
    <w:p w14:paraId="70B6CF0A"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2. The Chief of Mission shall also enforce the rules concerning behavior and dress during the ceremonies. He plays an important role in promoting the CISM spirit among his mission, a spirit represented by friendly attitude towards other missions, courtesy towards organizers and </w:t>
      </w:r>
      <w:proofErr w:type="gramStart"/>
      <w:r>
        <w:rPr>
          <w:rFonts w:ascii="Calibri" w:eastAsia="Calibri" w:hAnsi="Calibri" w:cs="Calibri"/>
          <w:color w:val="000000"/>
          <w:sz w:val="24"/>
          <w:szCs w:val="24"/>
        </w:rPr>
        <w:t>fair-play</w:t>
      </w:r>
      <w:proofErr w:type="gramEnd"/>
      <w:r>
        <w:rPr>
          <w:rFonts w:ascii="Calibri" w:eastAsia="Calibri" w:hAnsi="Calibri" w:cs="Calibri"/>
          <w:color w:val="000000"/>
          <w:sz w:val="24"/>
          <w:szCs w:val="24"/>
        </w:rPr>
        <w:t xml:space="preserve"> in competition. The mission, who does not wear military uniforms during the opening ceremony of a Championship, will not be authorized to take part in the Championship. The Official CISM Representative will communicate this decision. </w:t>
      </w:r>
    </w:p>
    <w:p w14:paraId="3031A0DB" w14:textId="77777777" w:rsidR="0039507E" w:rsidRDefault="0039507E">
      <w:pPr>
        <w:pStyle w:val="Normal1"/>
        <w:pBdr>
          <w:top w:val="nil"/>
          <w:left w:val="nil"/>
          <w:bottom w:val="nil"/>
          <w:right w:val="nil"/>
          <w:between w:val="nil"/>
        </w:pBdr>
        <w:ind w:left="357"/>
        <w:jc w:val="both"/>
        <w:rPr>
          <w:rFonts w:ascii="Calibri" w:eastAsia="Calibri" w:hAnsi="Calibri" w:cs="Calibri"/>
          <w:color w:val="000000"/>
          <w:sz w:val="24"/>
          <w:szCs w:val="24"/>
        </w:rPr>
      </w:pPr>
    </w:p>
    <w:p w14:paraId="7AF4AC86" w14:textId="77777777" w:rsidR="0039507E" w:rsidRDefault="002E6123">
      <w:pPr>
        <w:pStyle w:val="Normal1"/>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b/>
          <w:color w:val="000000"/>
          <w:sz w:val="24"/>
          <w:szCs w:val="24"/>
        </w:rPr>
        <w:t xml:space="preserve">Article 8.6. ABSENCE OF A MISSION WITHOUT NOTIFICATION </w:t>
      </w:r>
    </w:p>
    <w:p w14:paraId="178B8F03"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If a mission which submits a preliminary agreement and/or final entry is absent without notifying the host nation in time, a sanction will be imposed (Regulations Art. 1.12). </w:t>
      </w:r>
    </w:p>
    <w:p w14:paraId="5FFA2328" w14:textId="77777777" w:rsidR="0039507E" w:rsidRDefault="0039507E">
      <w:pPr>
        <w:pStyle w:val="Normal1"/>
        <w:pBdr>
          <w:top w:val="nil"/>
          <w:left w:val="nil"/>
          <w:bottom w:val="nil"/>
          <w:right w:val="nil"/>
          <w:between w:val="nil"/>
        </w:pBdr>
        <w:ind w:left="357"/>
        <w:jc w:val="both"/>
        <w:rPr>
          <w:rFonts w:ascii="Calibri" w:eastAsia="Calibri" w:hAnsi="Calibri" w:cs="Calibri"/>
          <w:color w:val="000000"/>
          <w:sz w:val="24"/>
          <w:szCs w:val="24"/>
        </w:rPr>
      </w:pPr>
    </w:p>
    <w:p w14:paraId="1A2390CC" w14:textId="77777777" w:rsidR="0039507E" w:rsidRDefault="002E6123">
      <w:pPr>
        <w:pStyle w:val="Normal1"/>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b/>
          <w:color w:val="000000"/>
          <w:sz w:val="24"/>
          <w:szCs w:val="24"/>
        </w:rPr>
        <w:t xml:space="preserve">Article 8.17. RULES OF STAY </w:t>
      </w:r>
    </w:p>
    <w:p w14:paraId="61769EBA"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A. </w:t>
      </w:r>
      <w:r>
        <w:rPr>
          <w:rFonts w:ascii="Calibri" w:eastAsia="Calibri" w:hAnsi="Calibri" w:cs="Calibri"/>
          <w:color w:val="000000"/>
          <w:sz w:val="24"/>
          <w:szCs w:val="24"/>
        </w:rPr>
        <w:tab/>
        <w:t>General</w:t>
      </w:r>
    </w:p>
    <w:p w14:paraId="1EB41D63"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1. The Chiefs of Mission are responsible for the discipline of their mission. The missions fall under the jurisdiction of the organizing nation. During events, all athletes present on the playing fields are equal before the jury, the referees and to themselves. No one may use his rank to impose his views on sports matters. </w:t>
      </w:r>
    </w:p>
    <w:p w14:paraId="7ED8344E"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2. Civilian members of the missions shall conform to the discipline accepted by all other participants. </w:t>
      </w:r>
    </w:p>
    <w:p w14:paraId="475B9044"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B. </w:t>
      </w:r>
      <w:r>
        <w:rPr>
          <w:rFonts w:ascii="Calibri" w:eastAsia="Calibri" w:hAnsi="Calibri" w:cs="Calibri"/>
          <w:color w:val="000000"/>
          <w:sz w:val="24"/>
          <w:szCs w:val="24"/>
        </w:rPr>
        <w:tab/>
        <w:t xml:space="preserve">Military uniforms </w:t>
      </w:r>
    </w:p>
    <w:p w14:paraId="1EBA6B54"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1. Unless otherwise approved by the Official CISM Representative, all participants shall wear military uniform during official ceremonies such as the opening and closing ceremonies and medal-awarding ceremonies. Individuals without proper uniform will not be allowed to participate in the championship. </w:t>
      </w:r>
    </w:p>
    <w:p w14:paraId="70B43B32"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2. The presentation of medals takes place, in principle, during the closing ceremony. The presentation of medals may be done </w:t>
      </w:r>
      <w:r>
        <w:rPr>
          <w:rFonts w:ascii="Calibri" w:eastAsia="Calibri" w:hAnsi="Calibri" w:cs="Calibri"/>
          <w:sz w:val="24"/>
          <w:szCs w:val="24"/>
        </w:rPr>
        <w:t>in a sports</w:t>
      </w:r>
      <w:r>
        <w:rPr>
          <w:rFonts w:ascii="Calibri" w:eastAsia="Calibri" w:hAnsi="Calibri" w:cs="Calibri"/>
          <w:color w:val="000000"/>
          <w:sz w:val="24"/>
          <w:szCs w:val="24"/>
        </w:rPr>
        <w:t xml:space="preserve"> uniform, if for organizational reasons it is not possible to wear military uniforms. This is the case </w:t>
      </w:r>
      <w:proofErr w:type="gramStart"/>
      <w:r>
        <w:rPr>
          <w:rFonts w:ascii="Calibri" w:eastAsia="Calibri" w:hAnsi="Calibri" w:cs="Calibri"/>
          <w:color w:val="000000"/>
          <w:sz w:val="24"/>
          <w:szCs w:val="24"/>
        </w:rPr>
        <w:t>e.g.</w:t>
      </w:r>
      <w:proofErr w:type="gramEnd"/>
      <w:r>
        <w:rPr>
          <w:rFonts w:ascii="Calibri" w:eastAsia="Calibri" w:hAnsi="Calibri" w:cs="Calibri"/>
          <w:color w:val="000000"/>
          <w:sz w:val="24"/>
          <w:szCs w:val="24"/>
        </w:rPr>
        <w:t xml:space="preserve"> when the presentation immediately follows a championship sports event. Sports uniforms shall respect the corresponding national criteria (training suit, sports shoes, etc.) Displaying the national flag on the podium by the recipient (athlete or team) at a medal awarding ceremony is forbidden. Individuals failing to respect these prescriptions shall not receive their medal(s) during the official ceremonies. </w:t>
      </w:r>
    </w:p>
    <w:p w14:paraId="4D4FEA85" w14:textId="77777777" w:rsidR="0039507E" w:rsidRDefault="0039507E">
      <w:pPr>
        <w:pStyle w:val="Normal1"/>
        <w:pBdr>
          <w:top w:val="nil"/>
          <w:left w:val="nil"/>
          <w:bottom w:val="nil"/>
          <w:right w:val="nil"/>
          <w:between w:val="nil"/>
        </w:pBdr>
        <w:ind w:left="357"/>
        <w:jc w:val="both"/>
        <w:rPr>
          <w:rFonts w:ascii="Calibri" w:eastAsia="Calibri" w:hAnsi="Calibri" w:cs="Calibri"/>
          <w:color w:val="000000"/>
          <w:sz w:val="24"/>
          <w:szCs w:val="24"/>
        </w:rPr>
      </w:pPr>
    </w:p>
    <w:p w14:paraId="0DE4C5D0" w14:textId="77777777" w:rsidR="0039507E" w:rsidRDefault="0039507E">
      <w:pPr>
        <w:pStyle w:val="Normal1"/>
        <w:pBdr>
          <w:top w:val="nil"/>
          <w:left w:val="nil"/>
          <w:bottom w:val="nil"/>
          <w:right w:val="nil"/>
          <w:between w:val="nil"/>
        </w:pBdr>
        <w:ind w:left="357"/>
        <w:jc w:val="both"/>
        <w:rPr>
          <w:rFonts w:ascii="Calibri" w:eastAsia="Calibri" w:hAnsi="Calibri" w:cs="Calibri"/>
          <w:color w:val="000000"/>
          <w:sz w:val="24"/>
          <w:szCs w:val="24"/>
        </w:rPr>
      </w:pPr>
    </w:p>
    <w:p w14:paraId="1C8579B5"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C. Forbidden actions </w:t>
      </w:r>
    </w:p>
    <w:p w14:paraId="479AD09F" w14:textId="77777777" w:rsidR="0039507E" w:rsidRDefault="002E6123">
      <w:pPr>
        <w:pStyle w:val="Normal1"/>
        <w:pBdr>
          <w:top w:val="nil"/>
          <w:left w:val="nil"/>
          <w:bottom w:val="nil"/>
          <w:right w:val="nil"/>
          <w:between w:val="nil"/>
        </w:pBdr>
        <w:spacing w:after="147"/>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1. In conformity with the statutes and traditions of CISM, any political or religious propaganda during a CISM event, in particular the dissemination of documents, pictures, brochures, reviews, etc. is strictly forbidden. </w:t>
      </w:r>
    </w:p>
    <w:p w14:paraId="194242A0"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 xml:space="preserve">2. Any contravention shall result in the exclusion of the mission from further competition and may result in additional sanctions (Regulations Art. 1.12). </w:t>
      </w:r>
    </w:p>
    <w:p w14:paraId="1E02A5F4" w14:textId="77777777" w:rsidR="0039507E" w:rsidRDefault="0039507E">
      <w:pPr>
        <w:pStyle w:val="Normal1"/>
        <w:pBdr>
          <w:top w:val="nil"/>
          <w:left w:val="nil"/>
          <w:bottom w:val="nil"/>
          <w:right w:val="nil"/>
          <w:between w:val="nil"/>
        </w:pBdr>
        <w:jc w:val="both"/>
        <w:rPr>
          <w:rFonts w:ascii="Calibri" w:eastAsia="Calibri" w:hAnsi="Calibri" w:cs="Calibri"/>
          <w:color w:val="000000"/>
          <w:sz w:val="24"/>
          <w:szCs w:val="24"/>
        </w:rPr>
      </w:pPr>
    </w:p>
    <w:p w14:paraId="66A55376" w14:textId="77777777" w:rsidR="0039507E" w:rsidRDefault="002E6123">
      <w:pPr>
        <w:pStyle w:val="Normal1"/>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b/>
          <w:color w:val="000000"/>
          <w:sz w:val="24"/>
          <w:szCs w:val="24"/>
        </w:rPr>
        <w:t xml:space="preserve">Article 8.19. ACCOMODATIONS </w:t>
      </w:r>
    </w:p>
    <w:p w14:paraId="6F7FBD31" w14:textId="77777777" w:rsidR="0039507E" w:rsidRDefault="002E6123">
      <w:pPr>
        <w:pStyle w:val="Normal1"/>
        <w:pBdr>
          <w:top w:val="nil"/>
          <w:left w:val="nil"/>
          <w:bottom w:val="nil"/>
          <w:right w:val="nil"/>
          <w:between w:val="nil"/>
        </w:pBdr>
        <w:ind w:left="357" w:hanging="357"/>
        <w:jc w:val="both"/>
        <w:rPr>
          <w:rFonts w:ascii="Calibri" w:eastAsia="Calibri" w:hAnsi="Calibri" w:cs="Calibri"/>
          <w:color w:val="000000"/>
          <w:sz w:val="24"/>
          <w:szCs w:val="24"/>
        </w:rPr>
      </w:pPr>
      <w:r>
        <w:rPr>
          <w:rFonts w:ascii="Calibri" w:eastAsia="Calibri" w:hAnsi="Calibri" w:cs="Calibri"/>
          <w:color w:val="000000"/>
          <w:sz w:val="24"/>
          <w:szCs w:val="24"/>
        </w:rPr>
        <w:t xml:space="preserve">E. </w:t>
      </w:r>
      <w:r>
        <w:rPr>
          <w:rFonts w:ascii="Calibri" w:eastAsia="Calibri" w:hAnsi="Calibri" w:cs="Calibri"/>
          <w:color w:val="000000"/>
          <w:sz w:val="24"/>
          <w:szCs w:val="24"/>
        </w:rPr>
        <w:tab/>
        <w:t xml:space="preserve">All missions, including those of the host nation, shall be accommodated under the same conditions. If the conditions are in accordance with the CISM norms and standards, the missions are expected to accept the accommodation provided by the organizing nation. </w:t>
      </w:r>
    </w:p>
    <w:p w14:paraId="1289ED26" w14:textId="77777777" w:rsidR="0039507E" w:rsidRDefault="002E6123">
      <w:pPr>
        <w:pStyle w:val="Normal1"/>
        <w:pBdr>
          <w:top w:val="nil"/>
          <w:left w:val="nil"/>
          <w:bottom w:val="nil"/>
          <w:right w:val="nil"/>
          <w:between w:val="nil"/>
        </w:pBdr>
        <w:ind w:left="357"/>
        <w:jc w:val="both"/>
        <w:rPr>
          <w:rFonts w:ascii="Calibri" w:eastAsia="Calibri" w:hAnsi="Calibri" w:cs="Calibri"/>
          <w:color w:val="000000"/>
          <w:sz w:val="24"/>
          <w:szCs w:val="24"/>
        </w:rPr>
      </w:pPr>
      <w:r>
        <w:rPr>
          <w:rFonts w:ascii="Calibri" w:eastAsia="Calibri" w:hAnsi="Calibri" w:cs="Calibri"/>
          <w:color w:val="000000"/>
          <w:sz w:val="24"/>
          <w:szCs w:val="24"/>
        </w:rPr>
        <w:t>Any mission that does not accept the accommodations provided by the organizing nation and judged as adequate by the Official CISM Representative will not be allowed to participate in the championship.</w:t>
      </w:r>
    </w:p>
    <w:p w14:paraId="505B9775" w14:textId="77777777" w:rsidR="0039507E" w:rsidRDefault="0039507E">
      <w:pPr>
        <w:pStyle w:val="Normal1"/>
        <w:pBdr>
          <w:top w:val="nil"/>
          <w:left w:val="nil"/>
          <w:bottom w:val="nil"/>
          <w:right w:val="nil"/>
          <w:between w:val="nil"/>
        </w:pBdr>
        <w:ind w:left="357"/>
        <w:jc w:val="both"/>
        <w:rPr>
          <w:rFonts w:ascii="Calibri" w:eastAsia="Calibri" w:hAnsi="Calibri" w:cs="Calibri"/>
          <w:color w:val="000000"/>
          <w:sz w:val="24"/>
          <w:szCs w:val="24"/>
        </w:rPr>
      </w:pPr>
    </w:p>
    <w:p w14:paraId="64CE365F" w14:textId="77777777" w:rsidR="0039507E" w:rsidRDefault="0039507E">
      <w:pPr>
        <w:pStyle w:val="Normal1"/>
        <w:pBdr>
          <w:top w:val="nil"/>
          <w:left w:val="nil"/>
          <w:bottom w:val="nil"/>
          <w:right w:val="nil"/>
          <w:between w:val="nil"/>
        </w:pBdr>
        <w:jc w:val="both"/>
        <w:rPr>
          <w:rFonts w:ascii="Calibri" w:eastAsia="Calibri" w:hAnsi="Calibri" w:cs="Calibri"/>
          <w:color w:val="000000"/>
          <w:sz w:val="24"/>
          <w:szCs w:val="24"/>
        </w:rPr>
      </w:pPr>
    </w:p>
    <w:p w14:paraId="5608D6AB" w14:textId="77777777" w:rsidR="0039507E" w:rsidRDefault="002E6123">
      <w:pPr>
        <w:pStyle w:val="Normal1"/>
        <w:pBdr>
          <w:top w:val="nil"/>
          <w:left w:val="nil"/>
          <w:bottom w:val="nil"/>
          <w:right w:val="nil"/>
          <w:between w:val="nil"/>
        </w:pBdr>
        <w:jc w:val="both"/>
        <w:rPr>
          <w:rFonts w:ascii="Calibri" w:eastAsia="Calibri" w:hAnsi="Calibri" w:cs="Calibri"/>
          <w:color w:val="000000"/>
          <w:sz w:val="24"/>
          <w:szCs w:val="24"/>
        </w:rPr>
      </w:pPr>
      <w:proofErr w:type="gramStart"/>
      <w:r>
        <w:rPr>
          <w:rFonts w:ascii="Calibri" w:eastAsia="Calibri" w:hAnsi="Calibri" w:cs="Calibri"/>
          <w:color w:val="000000"/>
          <w:sz w:val="24"/>
          <w:szCs w:val="24"/>
        </w:rPr>
        <w:t>DATE :</w:t>
      </w:r>
      <w:proofErr w:type="gramEnd"/>
      <w:r>
        <w:rPr>
          <w:rFonts w:ascii="Calibri" w:eastAsia="Calibri" w:hAnsi="Calibri" w:cs="Calibri"/>
          <w:color w:val="000000"/>
          <w:sz w:val="24"/>
          <w:szCs w:val="24"/>
        </w:rPr>
        <w:t xml:space="preserve"> __________________ </w:t>
      </w:r>
      <w:r>
        <w:rPr>
          <w:rFonts w:ascii="Calibri" w:eastAsia="Calibri" w:hAnsi="Calibri" w:cs="Calibri"/>
          <w:color w:val="000000"/>
          <w:sz w:val="24"/>
          <w:szCs w:val="24"/>
        </w:rPr>
        <w:tab/>
      </w:r>
      <w:r>
        <w:rPr>
          <w:rFonts w:ascii="Calibri" w:eastAsia="Calibri" w:hAnsi="Calibri" w:cs="Calibri"/>
          <w:color w:val="000000"/>
          <w:sz w:val="24"/>
          <w:szCs w:val="24"/>
        </w:rPr>
        <w:tab/>
        <w:t xml:space="preserve">SIGNATURE :__________________________________________ </w:t>
      </w:r>
    </w:p>
    <w:p w14:paraId="2C203723" w14:textId="77777777" w:rsidR="0039507E" w:rsidRDefault="002E6123">
      <w:pPr>
        <w:pStyle w:val="Normal1"/>
        <w:pBdr>
          <w:top w:val="nil"/>
          <w:left w:val="nil"/>
          <w:bottom w:val="nil"/>
          <w:right w:val="nil"/>
          <w:between w:val="nil"/>
        </w:pBdr>
        <w:jc w:val="both"/>
        <w:rPr>
          <w:rFonts w:ascii="Calibri" w:eastAsia="Calibri" w:hAnsi="Calibri" w:cs="Calibri"/>
          <w:color w:val="000000"/>
          <w:sz w:val="16"/>
          <w:szCs w:val="16"/>
        </w:rPr>
      </w:pP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16"/>
          <w:szCs w:val="16"/>
        </w:rPr>
        <w:t xml:space="preserve">(CHIEF OF DELEGATION) </w:t>
      </w:r>
    </w:p>
    <w:p w14:paraId="6AF00B76" w14:textId="77777777" w:rsidR="0039507E" w:rsidRDefault="0039507E">
      <w:pPr>
        <w:pStyle w:val="Normal1"/>
        <w:pBdr>
          <w:top w:val="nil"/>
          <w:left w:val="nil"/>
          <w:bottom w:val="nil"/>
          <w:right w:val="nil"/>
          <w:between w:val="nil"/>
        </w:pBdr>
        <w:jc w:val="both"/>
        <w:rPr>
          <w:rFonts w:ascii="Calibri" w:eastAsia="Calibri" w:hAnsi="Calibri" w:cs="Calibri"/>
          <w:color w:val="000000"/>
          <w:sz w:val="24"/>
          <w:szCs w:val="24"/>
        </w:rPr>
      </w:pPr>
    </w:p>
    <w:p w14:paraId="15F48E3A" w14:textId="77777777" w:rsidR="0039507E" w:rsidRDefault="002E6123">
      <w:pPr>
        <w:pStyle w:val="Normal1"/>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color w:val="000000"/>
          <w:sz w:val="24"/>
          <w:szCs w:val="24"/>
        </w:rPr>
        <w:tab/>
        <w:t>RANK/</w:t>
      </w:r>
      <w:proofErr w:type="gramStart"/>
      <w:r>
        <w:rPr>
          <w:rFonts w:ascii="Calibri" w:eastAsia="Calibri" w:hAnsi="Calibri" w:cs="Calibri"/>
          <w:color w:val="000000"/>
          <w:sz w:val="24"/>
          <w:szCs w:val="24"/>
        </w:rPr>
        <w:t>NAME :</w:t>
      </w:r>
      <w:proofErr w:type="gramEnd"/>
      <w:r>
        <w:rPr>
          <w:rFonts w:ascii="Calibri" w:eastAsia="Calibri" w:hAnsi="Calibri" w:cs="Calibri"/>
          <w:color w:val="000000"/>
          <w:sz w:val="24"/>
          <w:szCs w:val="24"/>
        </w:rPr>
        <w:t>_________________________________________</w:t>
      </w:r>
    </w:p>
    <w:p w14:paraId="62011153" w14:textId="77777777" w:rsidR="0039507E" w:rsidRDefault="0039507E">
      <w:pPr>
        <w:pStyle w:val="Normal1"/>
        <w:pBdr>
          <w:top w:val="nil"/>
          <w:left w:val="nil"/>
          <w:bottom w:val="nil"/>
          <w:right w:val="nil"/>
          <w:between w:val="nil"/>
        </w:pBdr>
        <w:jc w:val="both"/>
        <w:rPr>
          <w:rFonts w:ascii="Calibri" w:eastAsia="Calibri" w:hAnsi="Calibri" w:cs="Calibri"/>
          <w:color w:val="000000"/>
          <w:sz w:val="24"/>
          <w:szCs w:val="24"/>
        </w:rPr>
      </w:pPr>
    </w:p>
    <w:p w14:paraId="5E027737" w14:textId="77777777" w:rsidR="0039507E" w:rsidRDefault="0039507E">
      <w:pPr>
        <w:pStyle w:val="Normal1"/>
        <w:pBdr>
          <w:top w:val="nil"/>
          <w:left w:val="nil"/>
          <w:bottom w:val="nil"/>
          <w:right w:val="nil"/>
          <w:between w:val="nil"/>
        </w:pBdr>
        <w:jc w:val="both"/>
        <w:rPr>
          <w:rFonts w:ascii="Calibri" w:eastAsia="Calibri" w:hAnsi="Calibri" w:cs="Calibri"/>
          <w:color w:val="000000"/>
          <w:sz w:val="24"/>
          <w:szCs w:val="24"/>
        </w:rPr>
      </w:pPr>
    </w:p>
    <w:p w14:paraId="1FA45F8F"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7FF2BDF9"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1E6EEF2C"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20DA2C40"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6CE04EBE"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7439B167"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6457A949"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120652E1"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17A630CC"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5DAAB848"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796C8881"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53BDC1B6"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31BD3EE8"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44231150"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105C0B66"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p w14:paraId="362DF9A8" w14:textId="77777777" w:rsidR="0039507E" w:rsidRDefault="0039507E">
      <w:pPr>
        <w:pStyle w:val="Normal1"/>
        <w:pBdr>
          <w:top w:val="nil"/>
          <w:left w:val="nil"/>
          <w:bottom w:val="nil"/>
          <w:right w:val="nil"/>
          <w:between w:val="nil"/>
        </w:pBdr>
        <w:rPr>
          <w:rFonts w:ascii="Calibri" w:eastAsia="Calibri" w:hAnsi="Calibri" w:cs="Calibri"/>
          <w:color w:val="000000"/>
          <w:sz w:val="24"/>
          <w:szCs w:val="24"/>
        </w:rPr>
      </w:pPr>
    </w:p>
    <w:sectPr w:rsidR="0039507E" w:rsidSect="0039507E">
      <w:headerReference w:type="even" r:id="rId8"/>
      <w:headerReference w:type="default" r:id="rId9"/>
      <w:footerReference w:type="even" r:id="rId10"/>
      <w:footerReference w:type="default" r:id="rId11"/>
      <w:headerReference w:type="first" r:id="rId12"/>
      <w:footerReference w:type="first" r:id="rId13"/>
      <w:pgSz w:w="11906" w:h="16838"/>
      <w:pgMar w:top="1440" w:right="1133" w:bottom="1440" w:left="1080" w:header="709" w:footer="709" w:gutter="0"/>
      <w:pgNumType w:start="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D0C04" w14:textId="77777777" w:rsidR="006B3924" w:rsidRDefault="006B3924" w:rsidP="009823A1">
      <w:pPr>
        <w:spacing w:line="240" w:lineRule="auto"/>
        <w:ind w:left="0" w:hanging="2"/>
      </w:pPr>
      <w:r>
        <w:separator/>
      </w:r>
    </w:p>
  </w:endnote>
  <w:endnote w:type="continuationSeparator" w:id="0">
    <w:p w14:paraId="626D79C9" w14:textId="77777777" w:rsidR="006B3924" w:rsidRDefault="006B3924" w:rsidP="009823A1">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함초롬바탕">
    <w:altName w:val="Malgun Gothic"/>
    <w:charset w:val="81"/>
    <w:family w:val="roman"/>
    <w:pitch w:val="variable"/>
    <w:sig w:usb0="00000000" w:usb1="FBDFFFFF" w:usb2="0417FFFF" w:usb3="00000000" w:csb0="0008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4D7A5" w14:textId="77777777" w:rsidR="007152F7" w:rsidRDefault="007152F7">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FD1B7" w14:textId="77777777" w:rsidR="007152F7" w:rsidRDefault="007152F7">
    <w:pPr>
      <w:pStyle w:val="Normal1"/>
      <w:pBdr>
        <w:top w:val="nil"/>
        <w:left w:val="nil"/>
        <w:bottom w:val="nil"/>
        <w:right w:val="nil"/>
        <w:between w:val="nil"/>
      </w:pBdr>
      <w:tabs>
        <w:tab w:val="left" w:pos="4040"/>
      </w:tabs>
      <w:rPr>
        <w:color w:val="000000"/>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92C97" w14:textId="77777777" w:rsidR="007152F7" w:rsidRDefault="007152F7">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8C3D5" w14:textId="77777777" w:rsidR="006B3924" w:rsidRDefault="006B3924" w:rsidP="009823A1">
      <w:pPr>
        <w:spacing w:line="240" w:lineRule="auto"/>
        <w:ind w:left="0" w:hanging="2"/>
      </w:pPr>
      <w:r>
        <w:separator/>
      </w:r>
    </w:p>
  </w:footnote>
  <w:footnote w:type="continuationSeparator" w:id="0">
    <w:p w14:paraId="3AF93714" w14:textId="77777777" w:rsidR="006B3924" w:rsidRDefault="006B3924" w:rsidP="009823A1">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2BC3B" w14:textId="77777777" w:rsidR="007152F7" w:rsidRDefault="007152F7">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76294" w14:textId="77777777" w:rsidR="007152F7" w:rsidRDefault="007152F7">
    <w:pPr>
      <w:pStyle w:val="Normal1"/>
      <w:pBdr>
        <w:top w:val="nil"/>
        <w:left w:val="nil"/>
        <w:bottom w:val="nil"/>
        <w:right w:val="nil"/>
        <w:between w:val="nil"/>
      </w:pBdr>
      <w:tabs>
        <w:tab w:val="left" w:pos="1159"/>
        <w:tab w:val="center" w:pos="4535"/>
      </w:tabs>
      <w:jc w:val="center"/>
      <w:rPr>
        <w:rFonts w:ascii="Calibri" w:eastAsia="Calibri" w:hAnsi="Calibri" w:cs="Calibri"/>
        <w:color w:val="000000"/>
      </w:rPr>
    </w:pPr>
    <w:r>
      <w:rPr>
        <w:rFonts w:ascii="Calibri" w:eastAsia="Calibri" w:hAnsi="Calibri" w:cs="Calibri"/>
        <w:color w:val="000000"/>
      </w:rPr>
      <w:t>International Military Sports Council</w:t>
    </w:r>
    <w:r>
      <w:rPr>
        <w:noProof/>
        <w:lang w:val="pl-PL"/>
      </w:rPr>
      <w:drawing>
        <wp:anchor distT="0" distB="0" distL="0" distR="0" simplePos="0" relativeHeight="251658240" behindDoc="0" locked="0" layoutInCell="1" allowOverlap="1" wp14:anchorId="1ADBDF5D" wp14:editId="0014AE0F">
          <wp:simplePos x="0" y="0"/>
          <wp:positionH relativeFrom="column">
            <wp:posOffset>5061585</wp:posOffset>
          </wp:positionH>
          <wp:positionV relativeFrom="paragraph">
            <wp:posOffset>-147319</wp:posOffset>
          </wp:positionV>
          <wp:extent cx="697230" cy="751205"/>
          <wp:effectExtent l="0" t="0" r="0" b="0"/>
          <wp:wrapSquare wrapText="bothSides" distT="0" distB="0" distL="0" distR="0"/>
          <wp:docPr id="1028"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
                  <a:srcRect/>
                  <a:stretch>
                    <a:fillRect/>
                  </a:stretch>
                </pic:blipFill>
                <pic:spPr>
                  <a:xfrm>
                    <a:off x="0" y="0"/>
                    <a:ext cx="697230" cy="751205"/>
                  </a:xfrm>
                  <a:prstGeom prst="rect">
                    <a:avLst/>
                  </a:prstGeom>
                  <a:ln/>
                </pic:spPr>
              </pic:pic>
            </a:graphicData>
          </a:graphic>
        </wp:anchor>
      </w:drawing>
    </w:r>
    <w:r>
      <w:rPr>
        <w:noProof/>
        <w:lang w:val="pl-PL"/>
      </w:rPr>
      <w:drawing>
        <wp:anchor distT="0" distB="0" distL="114300" distR="114300" simplePos="0" relativeHeight="251659264" behindDoc="0" locked="0" layoutInCell="1" allowOverlap="1" wp14:anchorId="34661C90" wp14:editId="4C62931C">
          <wp:simplePos x="0" y="0"/>
          <wp:positionH relativeFrom="column">
            <wp:posOffset>1272</wp:posOffset>
          </wp:positionH>
          <wp:positionV relativeFrom="paragraph">
            <wp:posOffset>-147319</wp:posOffset>
          </wp:positionV>
          <wp:extent cx="565150" cy="688340"/>
          <wp:effectExtent l="0" t="0" r="0" b="0"/>
          <wp:wrapNone/>
          <wp:docPr id="103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
                  <a:srcRect/>
                  <a:stretch>
                    <a:fillRect/>
                  </a:stretch>
                </pic:blipFill>
                <pic:spPr>
                  <a:xfrm>
                    <a:off x="0" y="0"/>
                    <a:ext cx="565150" cy="688340"/>
                  </a:xfrm>
                  <a:prstGeom prst="rect">
                    <a:avLst/>
                  </a:prstGeom>
                  <a:ln/>
                </pic:spPr>
              </pic:pic>
            </a:graphicData>
          </a:graphic>
        </wp:anchor>
      </w:drawing>
    </w:r>
  </w:p>
  <w:p w14:paraId="4D4D95B1" w14:textId="0EC749F9" w:rsidR="007152F7" w:rsidRPr="009509AC" w:rsidRDefault="007152F7" w:rsidP="009509AC">
    <w:pPr>
      <w:pStyle w:val="Normal1"/>
      <w:pBdr>
        <w:top w:val="nil"/>
        <w:left w:val="nil"/>
        <w:bottom w:val="nil"/>
        <w:right w:val="nil"/>
        <w:between w:val="nil"/>
      </w:pBdr>
      <w:shd w:val="clear" w:color="auto" w:fill="FFFFFF" w:themeFill="background1"/>
      <w:jc w:val="center"/>
      <w:rPr>
        <w:rFonts w:ascii="Calibri" w:eastAsia="Calibri" w:hAnsi="Calibri" w:cs="Calibri"/>
      </w:rPr>
    </w:pPr>
    <w:r w:rsidRPr="009509AC">
      <w:rPr>
        <w:rFonts w:ascii="Calibri" w:eastAsia="Calibri" w:hAnsi="Calibri" w:cs="Calibri"/>
      </w:rPr>
      <w:t>48</w:t>
    </w:r>
    <w:r w:rsidRPr="009509AC">
      <w:rPr>
        <w:rFonts w:ascii="Calibri" w:eastAsia="Calibri" w:hAnsi="Calibri" w:cs="Calibri"/>
        <w:vertAlign w:val="superscript"/>
      </w:rPr>
      <w:t>th</w:t>
    </w:r>
    <w:r w:rsidRPr="009509AC">
      <w:rPr>
        <w:rFonts w:ascii="Calibri" w:eastAsia="Calibri" w:hAnsi="Calibri" w:cs="Calibri"/>
      </w:rPr>
      <w:t xml:space="preserve"> CISM WORLD MILITARY MODERN PENTATHLON CHAMPIONSHIP</w:t>
    </w:r>
  </w:p>
  <w:p w14:paraId="34747D8B" w14:textId="77777777" w:rsidR="007152F7" w:rsidRPr="009509AC" w:rsidRDefault="007152F7" w:rsidP="009509AC">
    <w:pPr>
      <w:pStyle w:val="Normal1"/>
      <w:pBdr>
        <w:top w:val="nil"/>
        <w:left w:val="nil"/>
        <w:bottom w:val="nil"/>
        <w:right w:val="nil"/>
        <w:between w:val="nil"/>
      </w:pBdr>
      <w:shd w:val="clear" w:color="auto" w:fill="FFFFFF" w:themeFill="background1"/>
      <w:jc w:val="center"/>
      <w:rPr>
        <w:rFonts w:ascii="Calibri" w:eastAsia="Calibri" w:hAnsi="Calibri" w:cs="Calibri"/>
      </w:rPr>
    </w:pPr>
    <w:r w:rsidRPr="009509AC">
      <w:rPr>
        <w:rFonts w:ascii="Calibri" w:eastAsia="Calibri" w:hAnsi="Calibri" w:cs="Calibri"/>
      </w:rPr>
      <w:t>30</w:t>
    </w:r>
    <w:r w:rsidRPr="009509AC">
      <w:rPr>
        <w:rFonts w:ascii="Calibri" w:eastAsia="Calibri" w:hAnsi="Calibri" w:cs="Calibri"/>
        <w:vertAlign w:val="superscript"/>
      </w:rPr>
      <w:t xml:space="preserve">th </w:t>
    </w:r>
    <w:r w:rsidRPr="009509AC">
      <w:rPr>
        <w:rFonts w:ascii="Calibri" w:eastAsia="Calibri" w:hAnsi="Calibri" w:cs="Calibri"/>
      </w:rPr>
      <w:t>August – 06</w:t>
    </w:r>
    <w:r w:rsidRPr="009509AC">
      <w:rPr>
        <w:rFonts w:ascii="Calibri" w:eastAsia="Calibri" w:hAnsi="Calibri" w:cs="Calibri"/>
        <w:vertAlign w:val="superscript"/>
      </w:rPr>
      <w:t>th</w:t>
    </w:r>
    <w:r w:rsidRPr="009509AC">
      <w:rPr>
        <w:rFonts w:ascii="Calibri" w:eastAsia="Calibri" w:hAnsi="Calibri" w:cs="Calibri"/>
      </w:rPr>
      <w:t xml:space="preserve"> September 2021, </w:t>
    </w:r>
    <w:proofErr w:type="spellStart"/>
    <w:r w:rsidRPr="009509AC">
      <w:rPr>
        <w:rFonts w:ascii="Calibri" w:eastAsia="Calibri" w:hAnsi="Calibri" w:cs="Calibri"/>
      </w:rPr>
      <w:t>Drzonkow</w:t>
    </w:r>
    <w:proofErr w:type="spellEnd"/>
  </w:p>
  <w:p w14:paraId="740119F4" w14:textId="77777777" w:rsidR="007152F7" w:rsidRDefault="007152F7">
    <w:pPr>
      <w:pStyle w:val="Normal1"/>
      <w:pBdr>
        <w:top w:val="nil"/>
        <w:left w:val="nil"/>
        <w:bottom w:val="nil"/>
        <w:right w:val="nil"/>
        <w:between w:val="nil"/>
      </w:pBdr>
      <w:jc w:val="center"/>
      <w:rPr>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94C6B" w14:textId="77777777" w:rsidR="007152F7" w:rsidRDefault="007152F7">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62142C"/>
    <w:multiLevelType w:val="multilevel"/>
    <w:tmpl w:val="120CC08E"/>
    <w:lvl w:ilvl="0">
      <w:start w:val="1"/>
      <w:numFmt w:val="upperLetter"/>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 w15:restartNumberingAfterBreak="0">
    <w:nsid w:val="1F0655D4"/>
    <w:multiLevelType w:val="hybridMultilevel"/>
    <w:tmpl w:val="C70CA034"/>
    <w:lvl w:ilvl="0" w:tplc="080C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0A3463E"/>
    <w:multiLevelType w:val="multilevel"/>
    <w:tmpl w:val="172680AE"/>
    <w:lvl w:ilvl="0">
      <w:start w:val="22"/>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325930B1"/>
    <w:multiLevelType w:val="hybridMultilevel"/>
    <w:tmpl w:val="85D0189C"/>
    <w:lvl w:ilvl="0" w:tplc="04130005">
      <w:start w:val="1"/>
      <w:numFmt w:val="bullet"/>
      <w:lvlText w:val=""/>
      <w:lvlJc w:val="left"/>
      <w:pPr>
        <w:tabs>
          <w:tab w:val="num" w:pos="389"/>
        </w:tabs>
        <w:ind w:left="389" w:hanging="360"/>
      </w:pPr>
      <w:rPr>
        <w:rFonts w:ascii="Wingdings" w:hAnsi="Wingdings" w:hint="default"/>
      </w:rPr>
    </w:lvl>
    <w:lvl w:ilvl="1" w:tplc="04130003">
      <w:start w:val="1"/>
      <w:numFmt w:val="bullet"/>
      <w:lvlText w:val="o"/>
      <w:lvlJc w:val="left"/>
      <w:pPr>
        <w:tabs>
          <w:tab w:val="num" w:pos="1109"/>
        </w:tabs>
        <w:ind w:left="1109" w:hanging="360"/>
      </w:pPr>
      <w:rPr>
        <w:rFonts w:ascii="Courier New" w:hAnsi="Courier New" w:cs="Courier New" w:hint="default"/>
      </w:rPr>
    </w:lvl>
    <w:lvl w:ilvl="2" w:tplc="04130005" w:tentative="1">
      <w:start w:val="1"/>
      <w:numFmt w:val="bullet"/>
      <w:lvlText w:val=""/>
      <w:lvlJc w:val="left"/>
      <w:pPr>
        <w:tabs>
          <w:tab w:val="num" w:pos="1829"/>
        </w:tabs>
        <w:ind w:left="1829" w:hanging="360"/>
      </w:pPr>
      <w:rPr>
        <w:rFonts w:ascii="Wingdings" w:hAnsi="Wingdings" w:hint="default"/>
      </w:rPr>
    </w:lvl>
    <w:lvl w:ilvl="3" w:tplc="04130001" w:tentative="1">
      <w:start w:val="1"/>
      <w:numFmt w:val="bullet"/>
      <w:lvlText w:val=""/>
      <w:lvlJc w:val="left"/>
      <w:pPr>
        <w:tabs>
          <w:tab w:val="num" w:pos="2549"/>
        </w:tabs>
        <w:ind w:left="2549" w:hanging="360"/>
      </w:pPr>
      <w:rPr>
        <w:rFonts w:ascii="Symbol" w:hAnsi="Symbol" w:hint="default"/>
      </w:rPr>
    </w:lvl>
    <w:lvl w:ilvl="4" w:tplc="04130003" w:tentative="1">
      <w:start w:val="1"/>
      <w:numFmt w:val="bullet"/>
      <w:lvlText w:val="o"/>
      <w:lvlJc w:val="left"/>
      <w:pPr>
        <w:tabs>
          <w:tab w:val="num" w:pos="3269"/>
        </w:tabs>
        <w:ind w:left="3269" w:hanging="360"/>
      </w:pPr>
      <w:rPr>
        <w:rFonts w:ascii="Courier New" w:hAnsi="Courier New" w:cs="Courier New" w:hint="default"/>
      </w:rPr>
    </w:lvl>
    <w:lvl w:ilvl="5" w:tplc="04130005" w:tentative="1">
      <w:start w:val="1"/>
      <w:numFmt w:val="bullet"/>
      <w:lvlText w:val=""/>
      <w:lvlJc w:val="left"/>
      <w:pPr>
        <w:tabs>
          <w:tab w:val="num" w:pos="3989"/>
        </w:tabs>
        <w:ind w:left="3989" w:hanging="360"/>
      </w:pPr>
      <w:rPr>
        <w:rFonts w:ascii="Wingdings" w:hAnsi="Wingdings" w:hint="default"/>
      </w:rPr>
    </w:lvl>
    <w:lvl w:ilvl="6" w:tplc="04130001" w:tentative="1">
      <w:start w:val="1"/>
      <w:numFmt w:val="bullet"/>
      <w:lvlText w:val=""/>
      <w:lvlJc w:val="left"/>
      <w:pPr>
        <w:tabs>
          <w:tab w:val="num" w:pos="4709"/>
        </w:tabs>
        <w:ind w:left="4709" w:hanging="360"/>
      </w:pPr>
      <w:rPr>
        <w:rFonts w:ascii="Symbol" w:hAnsi="Symbol" w:hint="default"/>
      </w:rPr>
    </w:lvl>
    <w:lvl w:ilvl="7" w:tplc="04130003" w:tentative="1">
      <w:start w:val="1"/>
      <w:numFmt w:val="bullet"/>
      <w:lvlText w:val="o"/>
      <w:lvlJc w:val="left"/>
      <w:pPr>
        <w:tabs>
          <w:tab w:val="num" w:pos="5429"/>
        </w:tabs>
        <w:ind w:left="5429" w:hanging="360"/>
      </w:pPr>
      <w:rPr>
        <w:rFonts w:ascii="Courier New" w:hAnsi="Courier New" w:cs="Courier New" w:hint="default"/>
      </w:rPr>
    </w:lvl>
    <w:lvl w:ilvl="8" w:tplc="04130005" w:tentative="1">
      <w:start w:val="1"/>
      <w:numFmt w:val="bullet"/>
      <w:lvlText w:val=""/>
      <w:lvlJc w:val="left"/>
      <w:pPr>
        <w:tabs>
          <w:tab w:val="num" w:pos="6149"/>
        </w:tabs>
        <w:ind w:left="6149" w:hanging="360"/>
      </w:pPr>
      <w:rPr>
        <w:rFonts w:ascii="Wingdings" w:hAnsi="Wingdings" w:hint="default"/>
      </w:rPr>
    </w:lvl>
  </w:abstractNum>
  <w:abstractNum w:abstractNumId="4" w15:restartNumberingAfterBreak="0">
    <w:nsid w:val="44873E17"/>
    <w:multiLevelType w:val="multilevel"/>
    <w:tmpl w:val="7AF0D556"/>
    <w:lvl w:ilvl="0">
      <w:start w:val="22"/>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65ED79C7"/>
    <w:multiLevelType w:val="multilevel"/>
    <w:tmpl w:val="3DF2CF5A"/>
    <w:lvl w:ilvl="0">
      <w:start w:val="1"/>
      <w:numFmt w:val="bullet"/>
      <w:lvlText w:val="●"/>
      <w:lvlJc w:val="left"/>
      <w:pPr>
        <w:ind w:left="749" w:hanging="359"/>
      </w:pPr>
      <w:rPr>
        <w:rFonts w:ascii="Noto Sans Symbols" w:eastAsia="Noto Sans Symbols" w:hAnsi="Noto Sans Symbols" w:cs="Noto Sans Symbols"/>
        <w:vertAlign w:val="baseline"/>
      </w:rPr>
    </w:lvl>
    <w:lvl w:ilvl="1">
      <w:start w:val="1"/>
      <w:numFmt w:val="bullet"/>
      <w:lvlText w:val="o"/>
      <w:lvlJc w:val="left"/>
      <w:pPr>
        <w:ind w:left="1469" w:hanging="360"/>
      </w:pPr>
      <w:rPr>
        <w:rFonts w:ascii="Courier New" w:eastAsia="Courier New" w:hAnsi="Courier New" w:cs="Courier New"/>
        <w:vertAlign w:val="baseline"/>
      </w:rPr>
    </w:lvl>
    <w:lvl w:ilvl="2">
      <w:start w:val="1"/>
      <w:numFmt w:val="bullet"/>
      <w:lvlText w:val="▪"/>
      <w:lvlJc w:val="left"/>
      <w:pPr>
        <w:ind w:left="2189" w:hanging="360"/>
      </w:pPr>
      <w:rPr>
        <w:rFonts w:ascii="Noto Sans Symbols" w:eastAsia="Noto Sans Symbols" w:hAnsi="Noto Sans Symbols" w:cs="Noto Sans Symbols"/>
        <w:vertAlign w:val="baseline"/>
      </w:rPr>
    </w:lvl>
    <w:lvl w:ilvl="3">
      <w:start w:val="1"/>
      <w:numFmt w:val="bullet"/>
      <w:lvlText w:val="●"/>
      <w:lvlJc w:val="left"/>
      <w:pPr>
        <w:ind w:left="2909" w:hanging="360"/>
      </w:pPr>
      <w:rPr>
        <w:rFonts w:ascii="Noto Sans Symbols" w:eastAsia="Noto Sans Symbols" w:hAnsi="Noto Sans Symbols" w:cs="Noto Sans Symbols"/>
        <w:vertAlign w:val="baseline"/>
      </w:rPr>
    </w:lvl>
    <w:lvl w:ilvl="4">
      <w:start w:val="1"/>
      <w:numFmt w:val="bullet"/>
      <w:lvlText w:val="o"/>
      <w:lvlJc w:val="left"/>
      <w:pPr>
        <w:ind w:left="3629" w:hanging="360"/>
      </w:pPr>
      <w:rPr>
        <w:rFonts w:ascii="Courier New" w:eastAsia="Courier New" w:hAnsi="Courier New" w:cs="Courier New"/>
        <w:vertAlign w:val="baseline"/>
      </w:rPr>
    </w:lvl>
    <w:lvl w:ilvl="5">
      <w:start w:val="1"/>
      <w:numFmt w:val="bullet"/>
      <w:lvlText w:val="▪"/>
      <w:lvlJc w:val="left"/>
      <w:pPr>
        <w:ind w:left="4349" w:hanging="360"/>
      </w:pPr>
      <w:rPr>
        <w:rFonts w:ascii="Noto Sans Symbols" w:eastAsia="Noto Sans Symbols" w:hAnsi="Noto Sans Symbols" w:cs="Noto Sans Symbols"/>
        <w:vertAlign w:val="baseline"/>
      </w:rPr>
    </w:lvl>
    <w:lvl w:ilvl="6">
      <w:start w:val="1"/>
      <w:numFmt w:val="bullet"/>
      <w:lvlText w:val="●"/>
      <w:lvlJc w:val="left"/>
      <w:pPr>
        <w:ind w:left="5069" w:hanging="360"/>
      </w:pPr>
      <w:rPr>
        <w:rFonts w:ascii="Noto Sans Symbols" w:eastAsia="Noto Sans Symbols" w:hAnsi="Noto Sans Symbols" w:cs="Noto Sans Symbols"/>
        <w:vertAlign w:val="baseline"/>
      </w:rPr>
    </w:lvl>
    <w:lvl w:ilvl="7">
      <w:start w:val="1"/>
      <w:numFmt w:val="bullet"/>
      <w:lvlText w:val="o"/>
      <w:lvlJc w:val="left"/>
      <w:pPr>
        <w:ind w:left="5789" w:hanging="360"/>
      </w:pPr>
      <w:rPr>
        <w:rFonts w:ascii="Courier New" w:eastAsia="Courier New" w:hAnsi="Courier New" w:cs="Courier New"/>
        <w:vertAlign w:val="baseline"/>
      </w:rPr>
    </w:lvl>
    <w:lvl w:ilvl="8">
      <w:start w:val="1"/>
      <w:numFmt w:val="bullet"/>
      <w:lvlText w:val="▪"/>
      <w:lvlJc w:val="left"/>
      <w:pPr>
        <w:ind w:left="6509" w:hanging="360"/>
      </w:pPr>
      <w:rPr>
        <w:rFonts w:ascii="Noto Sans Symbols" w:eastAsia="Noto Sans Symbols" w:hAnsi="Noto Sans Symbols" w:cs="Noto Sans Symbols"/>
        <w:vertAlign w:val="baseline"/>
      </w:rPr>
    </w:lvl>
  </w:abstractNum>
  <w:abstractNum w:abstractNumId="6" w15:restartNumberingAfterBreak="0">
    <w:nsid w:val="72493D20"/>
    <w:multiLevelType w:val="multilevel"/>
    <w:tmpl w:val="9EEEA50C"/>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7" w15:restartNumberingAfterBreak="0">
    <w:nsid w:val="733D2A61"/>
    <w:multiLevelType w:val="multilevel"/>
    <w:tmpl w:val="F1BC5BB6"/>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num w:numId="1">
    <w:abstractNumId w:val="6"/>
  </w:num>
  <w:num w:numId="2">
    <w:abstractNumId w:val="0"/>
  </w:num>
  <w:num w:numId="3">
    <w:abstractNumId w:val="4"/>
  </w:num>
  <w:num w:numId="4">
    <w:abstractNumId w:val="7"/>
  </w:num>
  <w:num w:numId="5">
    <w:abstractNumId w:val="5"/>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07E"/>
    <w:rsid w:val="002D2885"/>
    <w:rsid w:val="002E6123"/>
    <w:rsid w:val="0036405E"/>
    <w:rsid w:val="0039507E"/>
    <w:rsid w:val="003C2DE5"/>
    <w:rsid w:val="004251BA"/>
    <w:rsid w:val="00445C9F"/>
    <w:rsid w:val="00487104"/>
    <w:rsid w:val="004E25FB"/>
    <w:rsid w:val="00514885"/>
    <w:rsid w:val="0056279B"/>
    <w:rsid w:val="00687496"/>
    <w:rsid w:val="006B3924"/>
    <w:rsid w:val="007152F7"/>
    <w:rsid w:val="00731084"/>
    <w:rsid w:val="00785C7A"/>
    <w:rsid w:val="007862C9"/>
    <w:rsid w:val="00796E2E"/>
    <w:rsid w:val="0090299C"/>
    <w:rsid w:val="009509AC"/>
    <w:rsid w:val="009823A1"/>
    <w:rsid w:val="009F3131"/>
    <w:rsid w:val="00AE18D0"/>
    <w:rsid w:val="00BA1FD1"/>
    <w:rsid w:val="00CD4572"/>
    <w:rsid w:val="00E978BF"/>
    <w:rsid w:val="00EE0D04"/>
    <w:rsid w:val="00F27C5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6E44F4"/>
  <w15:docId w15:val="{695BAD60-3C8F-4662-AE57-02B547DA4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507E"/>
    <w:pPr>
      <w:suppressAutoHyphens/>
      <w:spacing w:line="1" w:lineRule="atLeast"/>
      <w:ind w:leftChars="-1" w:left="-1" w:hangingChars="1" w:hanging="1"/>
      <w:textDirection w:val="btLr"/>
      <w:textAlignment w:val="top"/>
      <w:outlineLvl w:val="0"/>
    </w:pPr>
    <w:rPr>
      <w:position w:val="-1"/>
      <w:sz w:val="24"/>
      <w:szCs w:val="24"/>
      <w:lang w:val="fr-FR" w:eastAsia="fr-FR"/>
    </w:rPr>
  </w:style>
  <w:style w:type="paragraph" w:styleId="Heading1">
    <w:name w:val="heading 1"/>
    <w:basedOn w:val="Normal"/>
    <w:next w:val="Normal"/>
    <w:rsid w:val="0039507E"/>
    <w:pPr>
      <w:keepNext/>
      <w:spacing w:before="240" w:after="60"/>
    </w:pPr>
    <w:rPr>
      <w:rFonts w:ascii="Arial" w:hAnsi="Arial" w:cs="Arial"/>
      <w:b/>
      <w:bCs/>
      <w:kern w:val="32"/>
      <w:sz w:val="32"/>
      <w:szCs w:val="32"/>
    </w:rPr>
  </w:style>
  <w:style w:type="paragraph" w:styleId="Heading2">
    <w:name w:val="heading 2"/>
    <w:basedOn w:val="Normal"/>
    <w:next w:val="Normal"/>
    <w:rsid w:val="0039507E"/>
    <w:pPr>
      <w:keepNext/>
      <w:spacing w:before="240" w:after="60"/>
      <w:outlineLvl w:val="1"/>
    </w:pPr>
    <w:rPr>
      <w:rFonts w:ascii="Arial" w:hAnsi="Arial" w:cs="Arial"/>
      <w:b/>
      <w:bCs/>
      <w:i/>
      <w:iCs/>
      <w:sz w:val="28"/>
      <w:szCs w:val="28"/>
    </w:rPr>
  </w:style>
  <w:style w:type="paragraph" w:styleId="Heading3">
    <w:name w:val="heading 3"/>
    <w:basedOn w:val="Normal"/>
    <w:next w:val="Normal"/>
    <w:rsid w:val="0039507E"/>
    <w:pPr>
      <w:keepNext/>
      <w:spacing w:before="240" w:after="60"/>
      <w:outlineLvl w:val="2"/>
    </w:pPr>
    <w:rPr>
      <w:rFonts w:ascii="Arial" w:hAnsi="Arial" w:cs="Arial"/>
      <w:b/>
      <w:bCs/>
      <w:sz w:val="26"/>
      <w:szCs w:val="26"/>
    </w:rPr>
  </w:style>
  <w:style w:type="paragraph" w:styleId="Heading4">
    <w:name w:val="heading 4"/>
    <w:basedOn w:val="Normal"/>
    <w:next w:val="Normal"/>
    <w:rsid w:val="0039507E"/>
    <w:pPr>
      <w:keepNext/>
      <w:spacing w:before="240" w:after="60"/>
      <w:outlineLvl w:val="3"/>
    </w:pPr>
    <w:rPr>
      <w:b/>
      <w:bCs/>
      <w:sz w:val="28"/>
      <w:szCs w:val="28"/>
    </w:rPr>
  </w:style>
  <w:style w:type="paragraph" w:styleId="Heading5">
    <w:name w:val="heading 5"/>
    <w:basedOn w:val="Normal"/>
    <w:next w:val="Normal"/>
    <w:rsid w:val="0039507E"/>
    <w:pPr>
      <w:spacing w:before="240" w:after="60"/>
      <w:outlineLvl w:val="4"/>
    </w:pPr>
    <w:rPr>
      <w:b/>
      <w:bCs/>
      <w:i/>
      <w:iCs/>
      <w:sz w:val="26"/>
      <w:szCs w:val="26"/>
    </w:rPr>
  </w:style>
  <w:style w:type="paragraph" w:styleId="Heading6">
    <w:name w:val="heading 6"/>
    <w:basedOn w:val="Normal"/>
    <w:next w:val="Normal"/>
    <w:rsid w:val="0039507E"/>
    <w:pPr>
      <w:spacing w:before="240" w:after="60"/>
      <w:outlineLvl w:val="5"/>
    </w:pPr>
    <w:rPr>
      <w:b/>
      <w:bCs/>
      <w:sz w:val="22"/>
      <w:szCs w:val="22"/>
    </w:rPr>
  </w:style>
  <w:style w:type="paragraph" w:styleId="Heading7">
    <w:name w:val="heading 7"/>
    <w:basedOn w:val="Normal"/>
    <w:next w:val="Normal"/>
    <w:qFormat/>
    <w:rsid w:val="0039507E"/>
    <w:pPr>
      <w:spacing w:before="240" w:after="60"/>
      <w:outlineLvl w:val="6"/>
    </w:pPr>
    <w:rPr>
      <w:rFonts w:ascii="Calibri" w:hAnsi="Calibri"/>
    </w:rPr>
  </w:style>
  <w:style w:type="paragraph" w:styleId="Heading9">
    <w:name w:val="heading 9"/>
    <w:basedOn w:val="Normal"/>
    <w:next w:val="Normal"/>
    <w:rsid w:val="0039507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39507E"/>
  </w:style>
  <w:style w:type="table" w:customStyle="1" w:styleId="TableNormal1">
    <w:name w:val="Table Normal1"/>
    <w:rsid w:val="0039507E"/>
    <w:tblPr>
      <w:tblCellMar>
        <w:top w:w="0" w:type="dxa"/>
        <w:left w:w="0" w:type="dxa"/>
        <w:bottom w:w="0" w:type="dxa"/>
        <w:right w:w="0" w:type="dxa"/>
      </w:tblCellMar>
    </w:tblPr>
  </w:style>
  <w:style w:type="paragraph" w:styleId="Title">
    <w:name w:val="Title"/>
    <w:basedOn w:val="Normal1"/>
    <w:next w:val="Normal1"/>
    <w:rsid w:val="0039507E"/>
    <w:pPr>
      <w:keepNext/>
      <w:keepLines/>
      <w:spacing w:before="480" w:after="120"/>
    </w:pPr>
    <w:rPr>
      <w:b/>
      <w:sz w:val="72"/>
      <w:szCs w:val="72"/>
    </w:rPr>
  </w:style>
  <w:style w:type="paragraph" w:customStyle="1" w:styleId="Title1">
    <w:name w:val="Title 1"/>
    <w:basedOn w:val="Normal"/>
    <w:rsid w:val="0039507E"/>
    <w:pPr>
      <w:jc w:val="center"/>
    </w:pPr>
    <w:rPr>
      <w:rFonts w:ascii="Calibri" w:hAnsi="Calibri"/>
      <w:lang w:val="en-US"/>
    </w:rPr>
  </w:style>
  <w:style w:type="paragraph" w:customStyle="1" w:styleId="Titre2">
    <w:name w:val="Titre 2"/>
    <w:basedOn w:val="Normal"/>
    <w:rsid w:val="0039507E"/>
    <w:rPr>
      <w:b/>
      <w:i/>
      <w:color w:val="333399"/>
      <w:sz w:val="28"/>
      <w:lang w:val="en-GB"/>
    </w:rPr>
  </w:style>
  <w:style w:type="paragraph" w:customStyle="1" w:styleId="Titre3">
    <w:name w:val="Titre 3"/>
    <w:basedOn w:val="Normal"/>
    <w:rsid w:val="0039507E"/>
    <w:rPr>
      <w:i/>
      <w:color w:val="333399"/>
      <w:lang w:val="en-GB"/>
    </w:rPr>
  </w:style>
  <w:style w:type="paragraph" w:styleId="Header">
    <w:name w:val="header"/>
    <w:basedOn w:val="Normal"/>
    <w:rsid w:val="0039507E"/>
  </w:style>
  <w:style w:type="paragraph" w:styleId="Footer">
    <w:name w:val="footer"/>
    <w:basedOn w:val="Normal"/>
    <w:rsid w:val="0039507E"/>
  </w:style>
  <w:style w:type="paragraph" w:styleId="BodyText">
    <w:name w:val="Body Text"/>
    <w:basedOn w:val="Normal"/>
    <w:rsid w:val="0039507E"/>
    <w:pPr>
      <w:spacing w:after="120"/>
    </w:pPr>
    <w:rPr>
      <w:lang w:val="ru-RU" w:eastAsia="ru-RU"/>
    </w:rPr>
  </w:style>
  <w:style w:type="paragraph" w:styleId="BodyTextIndent2">
    <w:name w:val="Body Text Indent 2"/>
    <w:basedOn w:val="Normal"/>
    <w:rsid w:val="0039507E"/>
    <w:pPr>
      <w:spacing w:after="120" w:line="480" w:lineRule="auto"/>
      <w:ind w:left="283"/>
    </w:pPr>
  </w:style>
  <w:style w:type="character" w:styleId="PageNumber">
    <w:name w:val="page number"/>
    <w:basedOn w:val="DefaultParagraphFont"/>
    <w:rsid w:val="0039507E"/>
    <w:rPr>
      <w:w w:val="100"/>
      <w:position w:val="-1"/>
      <w:effect w:val="none"/>
      <w:vertAlign w:val="baseline"/>
      <w:cs w:val="0"/>
      <w:em w:val="none"/>
    </w:rPr>
  </w:style>
  <w:style w:type="paragraph" w:customStyle="1" w:styleId="1">
    <w:name w:val="바탕글1"/>
    <w:rsid w:val="0039507E"/>
    <w:pPr>
      <w:widowControl w:val="0"/>
      <w:pBdr>
        <w:top w:val="nil"/>
        <w:left w:val="nil"/>
        <w:bottom w:val="nil"/>
        <w:right w:val="nil"/>
      </w:pBdr>
      <w:spacing w:line="384" w:lineRule="auto"/>
      <w:ind w:leftChars="-1" w:left="-1" w:hangingChars="1" w:hanging="1"/>
      <w:jc w:val="both"/>
      <w:textDirection w:val="btLr"/>
      <w:textAlignment w:val="top"/>
      <w:outlineLvl w:val="0"/>
    </w:pPr>
    <w:rPr>
      <w:rFonts w:ascii="함초롬바탕" w:eastAsia="함초롬바탕" w:hAnsi="함초롬바탕" w:cs="Mangal"/>
      <w:color w:val="000000"/>
      <w:kern w:val="2"/>
      <w:position w:val="-1"/>
      <w:szCs w:val="24"/>
      <w:lang w:eastAsia="ko-KR" w:bidi="hi-IN"/>
    </w:rPr>
  </w:style>
  <w:style w:type="table" w:styleId="TableGrid">
    <w:name w:val="Table Grid"/>
    <w:basedOn w:val="TableNormal"/>
    <w:rsid w:val="0039507E"/>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9507E"/>
    <w:pPr>
      <w:ind w:left="720"/>
      <w:contextualSpacing/>
    </w:pPr>
  </w:style>
  <w:style w:type="paragraph" w:styleId="BalloonText">
    <w:name w:val="Balloon Text"/>
    <w:basedOn w:val="Normal"/>
    <w:rsid w:val="0039507E"/>
    <w:rPr>
      <w:rFonts w:ascii="Tahoma" w:hAnsi="Tahoma"/>
      <w:sz w:val="16"/>
      <w:szCs w:val="16"/>
    </w:rPr>
  </w:style>
  <w:style w:type="character" w:customStyle="1" w:styleId="TekstdymkaZnak">
    <w:name w:val="Tekst dymka Znak"/>
    <w:rsid w:val="0039507E"/>
    <w:rPr>
      <w:rFonts w:ascii="Tahoma" w:hAnsi="Tahoma" w:cs="Tahoma"/>
      <w:w w:val="100"/>
      <w:position w:val="-1"/>
      <w:sz w:val="16"/>
      <w:szCs w:val="16"/>
      <w:effect w:val="none"/>
      <w:vertAlign w:val="baseline"/>
      <w:cs w:val="0"/>
      <w:em w:val="none"/>
      <w:lang w:val="fr-FR" w:eastAsia="fr-FR"/>
    </w:rPr>
  </w:style>
  <w:style w:type="paragraph" w:styleId="Quote">
    <w:name w:val="Quote"/>
    <w:basedOn w:val="Normal"/>
    <w:next w:val="Normal"/>
    <w:rsid w:val="0039507E"/>
    <w:pPr>
      <w:spacing w:after="200" w:line="276" w:lineRule="auto"/>
    </w:pPr>
    <w:rPr>
      <w:rFonts w:ascii="Calibri" w:hAnsi="Calibri"/>
      <w:i/>
      <w:iCs/>
      <w:color w:val="000000"/>
      <w:sz w:val="22"/>
      <w:szCs w:val="22"/>
      <w:lang w:val="pl-PL" w:eastAsia="pl-PL"/>
    </w:rPr>
  </w:style>
  <w:style w:type="character" w:customStyle="1" w:styleId="CytatZnak">
    <w:name w:val="Cytat Znak"/>
    <w:rsid w:val="0039507E"/>
    <w:rPr>
      <w:rFonts w:ascii="Calibri" w:eastAsia="Times New Roman" w:hAnsi="Calibri" w:cs="Times New Roman"/>
      <w:i/>
      <w:iCs/>
      <w:color w:val="000000"/>
      <w:w w:val="100"/>
      <w:position w:val="-1"/>
      <w:sz w:val="22"/>
      <w:szCs w:val="22"/>
      <w:effect w:val="none"/>
      <w:vertAlign w:val="baseline"/>
      <w:cs w:val="0"/>
      <w:em w:val="none"/>
      <w:lang w:val="pl-PL" w:eastAsia="pl-PL"/>
    </w:rPr>
  </w:style>
  <w:style w:type="paragraph" w:customStyle="1" w:styleId="Default">
    <w:name w:val="Default"/>
    <w:rsid w:val="0039507E"/>
    <w:pPr>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color w:val="000000"/>
      <w:position w:val="-1"/>
      <w:sz w:val="24"/>
      <w:szCs w:val="24"/>
      <w:lang w:val="pl-PL" w:eastAsia="en-US"/>
    </w:rPr>
  </w:style>
  <w:style w:type="character" w:styleId="Hyperlink">
    <w:name w:val="Hyperlink"/>
    <w:rsid w:val="0039507E"/>
    <w:rPr>
      <w:color w:val="0000FF"/>
      <w:w w:val="100"/>
      <w:position w:val="-1"/>
      <w:u w:val="single"/>
      <w:effect w:val="none"/>
      <w:vertAlign w:val="baseline"/>
      <w:cs w:val="0"/>
      <w:em w:val="none"/>
    </w:rPr>
  </w:style>
  <w:style w:type="character" w:customStyle="1" w:styleId="Nagwek7Znak">
    <w:name w:val="Nagłówek 7 Znak"/>
    <w:rsid w:val="0039507E"/>
    <w:rPr>
      <w:rFonts w:ascii="Calibri" w:eastAsia="Times New Roman" w:hAnsi="Calibri" w:cs="Times New Roman"/>
      <w:w w:val="100"/>
      <w:position w:val="-1"/>
      <w:sz w:val="24"/>
      <w:szCs w:val="24"/>
      <w:effect w:val="none"/>
      <w:vertAlign w:val="baseline"/>
      <w:cs w:val="0"/>
      <w:em w:val="none"/>
      <w:lang w:val="fr-FR" w:eastAsia="fr-FR"/>
    </w:rPr>
  </w:style>
  <w:style w:type="paragraph" w:customStyle="1" w:styleId="Minister">
    <w:name w:val="Minister"/>
    <w:next w:val="Normal"/>
    <w:rsid w:val="0039507E"/>
    <w:pPr>
      <w:suppressAutoHyphens/>
      <w:spacing w:line="1" w:lineRule="atLeast"/>
      <w:ind w:leftChars="-1" w:left="-1" w:hangingChars="1" w:hanging="1"/>
      <w:textDirection w:val="btLr"/>
      <w:textAlignment w:val="top"/>
      <w:outlineLvl w:val="0"/>
    </w:pPr>
    <w:rPr>
      <w:noProof/>
      <w:position w:val="-1"/>
    </w:rPr>
  </w:style>
  <w:style w:type="character" w:styleId="Strong">
    <w:name w:val="Strong"/>
    <w:rsid w:val="0039507E"/>
    <w:rPr>
      <w:b/>
      <w:bCs/>
      <w:w w:val="100"/>
      <w:position w:val="-1"/>
      <w:effect w:val="none"/>
      <w:vertAlign w:val="baseline"/>
      <w:cs w:val="0"/>
      <w:em w:val="none"/>
    </w:rPr>
  </w:style>
  <w:style w:type="character" w:customStyle="1" w:styleId="StopkaZnak">
    <w:name w:val="Stopka Znak"/>
    <w:rsid w:val="0039507E"/>
    <w:rPr>
      <w:w w:val="100"/>
      <w:position w:val="-1"/>
      <w:sz w:val="24"/>
      <w:szCs w:val="24"/>
      <w:effect w:val="none"/>
      <w:vertAlign w:val="baseline"/>
      <w:cs w:val="0"/>
      <w:em w:val="none"/>
      <w:lang w:val="fr-FR" w:eastAsia="fr-FR"/>
    </w:rPr>
  </w:style>
  <w:style w:type="character" w:styleId="CommentReference">
    <w:name w:val="annotation reference"/>
    <w:rsid w:val="0039507E"/>
    <w:rPr>
      <w:w w:val="100"/>
      <w:position w:val="-1"/>
      <w:sz w:val="16"/>
      <w:szCs w:val="16"/>
      <w:effect w:val="none"/>
      <w:vertAlign w:val="baseline"/>
      <w:cs w:val="0"/>
      <w:em w:val="none"/>
    </w:rPr>
  </w:style>
  <w:style w:type="paragraph" w:styleId="CommentText">
    <w:name w:val="annotation text"/>
    <w:basedOn w:val="Normal"/>
    <w:rsid w:val="0039507E"/>
    <w:rPr>
      <w:sz w:val="20"/>
      <w:szCs w:val="20"/>
    </w:rPr>
  </w:style>
  <w:style w:type="character" w:customStyle="1" w:styleId="TekstkomentarzaZnak">
    <w:name w:val="Tekst komentarza Znak"/>
    <w:rsid w:val="0039507E"/>
    <w:rPr>
      <w:w w:val="100"/>
      <w:position w:val="-1"/>
      <w:effect w:val="none"/>
      <w:vertAlign w:val="baseline"/>
      <w:cs w:val="0"/>
      <w:em w:val="none"/>
      <w:lang w:val="fr-FR" w:eastAsia="fr-FR"/>
    </w:rPr>
  </w:style>
  <w:style w:type="paragraph" w:styleId="CommentSubject">
    <w:name w:val="annotation subject"/>
    <w:basedOn w:val="CommentText"/>
    <w:next w:val="CommentText"/>
    <w:rsid w:val="0039507E"/>
    <w:rPr>
      <w:b/>
      <w:bCs/>
    </w:rPr>
  </w:style>
  <w:style w:type="character" w:customStyle="1" w:styleId="TematkomentarzaZnak">
    <w:name w:val="Temat komentarza Znak"/>
    <w:rsid w:val="0039507E"/>
    <w:rPr>
      <w:b/>
      <w:bCs/>
      <w:w w:val="100"/>
      <w:position w:val="-1"/>
      <w:effect w:val="none"/>
      <w:vertAlign w:val="baseline"/>
      <w:cs w:val="0"/>
      <w:em w:val="none"/>
      <w:lang w:val="fr-FR" w:eastAsia="fr-FR"/>
    </w:rPr>
  </w:style>
  <w:style w:type="paragraph" w:styleId="NormalWeb">
    <w:name w:val="Normal (Web)"/>
    <w:basedOn w:val="Normal"/>
    <w:qFormat/>
    <w:rsid w:val="0039507E"/>
    <w:pPr>
      <w:spacing w:before="100" w:beforeAutospacing="1" w:after="100" w:afterAutospacing="1"/>
    </w:pPr>
    <w:rPr>
      <w:lang w:val="pl-PL" w:eastAsia="pl-PL"/>
    </w:rPr>
  </w:style>
  <w:style w:type="paragraph" w:styleId="HTMLPreformatted">
    <w:name w:val="HTML Preformatted"/>
    <w:basedOn w:val="Normal"/>
    <w:qFormat/>
    <w:rsid w:val="00395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wstpniesformatowanyZnak">
    <w:name w:val="HTML - wstępnie sformatowany Znak"/>
    <w:rsid w:val="0039507E"/>
    <w:rPr>
      <w:rFonts w:ascii="Courier New" w:hAnsi="Courier New" w:cs="Courier New"/>
      <w:w w:val="100"/>
      <w:position w:val="-1"/>
      <w:effect w:val="none"/>
      <w:vertAlign w:val="baseline"/>
      <w:cs w:val="0"/>
      <w:em w:val="none"/>
    </w:rPr>
  </w:style>
  <w:style w:type="paragraph" w:styleId="Subtitle">
    <w:name w:val="Subtitle"/>
    <w:basedOn w:val="Normal1"/>
    <w:next w:val="Normal1"/>
    <w:rsid w:val="0039507E"/>
    <w:pPr>
      <w:keepNext/>
      <w:keepLines/>
      <w:spacing w:before="360" w:after="80"/>
    </w:pPr>
    <w:rPr>
      <w:rFonts w:ascii="Georgia" w:eastAsia="Georgia" w:hAnsi="Georgia" w:cs="Georgia"/>
      <w:i/>
      <w:color w:val="666666"/>
      <w:sz w:val="48"/>
      <w:szCs w:val="48"/>
    </w:rPr>
  </w:style>
  <w:style w:type="table" w:customStyle="1" w:styleId="a">
    <w:basedOn w:val="TableNormal1"/>
    <w:rsid w:val="0039507E"/>
    <w:tblPr>
      <w:tblStyleRowBandSize w:val="1"/>
      <w:tblStyleColBandSize w:val="1"/>
      <w:tblCellMar>
        <w:left w:w="108" w:type="dxa"/>
        <w:right w:w="108" w:type="dxa"/>
      </w:tblCellMar>
    </w:tblPr>
  </w:style>
  <w:style w:type="table" w:customStyle="1" w:styleId="a0">
    <w:basedOn w:val="TableNormal1"/>
    <w:rsid w:val="0039507E"/>
    <w:tblPr>
      <w:tblStyleRowBandSize w:val="1"/>
      <w:tblStyleColBandSize w:val="1"/>
      <w:tblCellMar>
        <w:left w:w="108" w:type="dxa"/>
        <w:right w:w="108" w:type="dxa"/>
      </w:tblCellMar>
    </w:tblPr>
  </w:style>
  <w:style w:type="table" w:customStyle="1" w:styleId="a1">
    <w:basedOn w:val="TableNormal1"/>
    <w:rsid w:val="0039507E"/>
    <w:tblPr>
      <w:tblStyleRowBandSize w:val="1"/>
      <w:tblStyleColBandSize w:val="1"/>
      <w:tblCellMar>
        <w:left w:w="70" w:type="dxa"/>
        <w:right w:w="70" w:type="dxa"/>
      </w:tblCellMar>
    </w:tblPr>
  </w:style>
  <w:style w:type="table" w:customStyle="1" w:styleId="a2">
    <w:basedOn w:val="TableNormal1"/>
    <w:rsid w:val="0039507E"/>
    <w:tblPr>
      <w:tblStyleRowBandSize w:val="1"/>
      <w:tblStyleColBandSize w:val="1"/>
      <w:tblCellMar>
        <w:left w:w="108" w:type="dxa"/>
        <w:right w:w="108" w:type="dxa"/>
      </w:tblCellMar>
    </w:tblPr>
  </w:style>
  <w:style w:type="table" w:customStyle="1" w:styleId="a3">
    <w:basedOn w:val="TableNormal1"/>
    <w:rsid w:val="0039507E"/>
    <w:tblPr>
      <w:tblStyleRowBandSize w:val="1"/>
      <w:tblStyleColBandSize w:val="1"/>
      <w:tblCellMar>
        <w:left w:w="108" w:type="dxa"/>
        <w:right w:w="108" w:type="dxa"/>
      </w:tblCellMar>
    </w:tblPr>
  </w:style>
  <w:style w:type="table" w:customStyle="1" w:styleId="a4">
    <w:basedOn w:val="TableNormal1"/>
    <w:rsid w:val="0039507E"/>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PvSs/cFPzMIqzb2sfDtO5H+zhg==">AMUW2mWwlGhW8P7W/YFsQLfW+leqs6+kxA5LSadHHFnXQIDH30/tgyo1QXmqnelp8+Zp4kZUPc86dVZ6gPd3SPxv6j0ecX1mJZeGrKcyIGhMO2lvNa/iWhQrbmpqlB7oiuhuyLmh/aLj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1066</Words>
  <Characters>6081</Characters>
  <Application>Microsoft Office Word</Application>
  <DocSecurity>0</DocSecurity>
  <Lines>50</Lines>
  <Paragraphs>14</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verhelle</dc:creator>
  <cp:lastModifiedBy>Guilherme Oliveira Kavgias</cp:lastModifiedBy>
  <cp:revision>2</cp:revision>
  <dcterms:created xsi:type="dcterms:W3CDTF">2021-04-27T15:21:00Z</dcterms:created>
  <dcterms:modified xsi:type="dcterms:W3CDTF">2021-04-27T15:21:00Z</dcterms:modified>
</cp:coreProperties>
</file>